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027B94" w:rsidRDefault="00CF702F" w:rsidP="00CF702F">
      <w:pPr>
        <w:spacing w:before="120" w:line="276" w:lineRule="auto"/>
        <w:ind w:firstLine="357"/>
        <w:jc w:val="center"/>
        <w:rPr>
          <w:rFonts w:asciiTheme="majorHAnsi" w:hAnsiTheme="majorHAnsi" w:cs="Arial"/>
          <w:lang w:val="en-GB"/>
        </w:rPr>
      </w:pPr>
      <w:r w:rsidRPr="00027B94">
        <w:rPr>
          <w:rFonts w:asciiTheme="majorHAnsi" w:hAnsiTheme="majorHAnsi" w:cs="Arial"/>
          <w:b/>
          <w:lang w:val="en-GB"/>
        </w:rPr>
        <w:t xml:space="preserve">COURSE OUTLINE </w:t>
      </w:r>
    </w:p>
    <w:p w:rsidR="00955FA7" w:rsidRPr="00027B94" w:rsidRDefault="00CF702F" w:rsidP="00CF702F">
      <w:pPr>
        <w:widowControl w:val="0"/>
        <w:numPr>
          <w:ilvl w:val="0"/>
          <w:numId w:val="1"/>
        </w:numPr>
        <w:autoSpaceDE w:val="0"/>
        <w:autoSpaceDN w:val="0"/>
        <w:adjustRightInd w:val="0"/>
        <w:spacing w:before="120" w:after="200" w:line="276" w:lineRule="auto"/>
        <w:rPr>
          <w:rFonts w:asciiTheme="majorHAnsi" w:hAnsiTheme="majorHAnsi" w:cs="Arial"/>
          <w:b/>
          <w:color w:val="000000"/>
          <w:sz w:val="22"/>
          <w:szCs w:val="22"/>
          <w:lang w:val="en-GB"/>
        </w:rPr>
      </w:pPr>
      <w:r w:rsidRPr="00027B94">
        <w:rPr>
          <w:rFonts w:asciiTheme="majorHAnsi" w:hAnsiTheme="majorHAnsi" w:cs="Arial"/>
          <w:b/>
          <w:color w:val="000000"/>
          <w:sz w:val="22"/>
          <w:szCs w:val="22"/>
          <w:lang w:val="en-GB"/>
        </w:rPr>
        <w:t>GENERAL</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5"/>
        <w:gridCol w:w="1135"/>
        <w:gridCol w:w="730"/>
        <w:gridCol w:w="1775"/>
        <w:gridCol w:w="493"/>
        <w:gridCol w:w="1275"/>
      </w:tblGrid>
      <w:tr w:rsidR="00955FA7" w:rsidRPr="00027B94"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027B94" w:rsidRDefault="00CF702F">
            <w:pPr>
              <w:jc w:val="right"/>
              <w:rPr>
                <w:rFonts w:asciiTheme="majorHAnsi" w:hAnsiTheme="majorHAnsi" w:cs="Arial"/>
                <w:b/>
                <w:sz w:val="20"/>
                <w:szCs w:val="20"/>
                <w:lang w:val="el-GR"/>
              </w:rPr>
            </w:pPr>
            <w:r w:rsidRPr="00027B94">
              <w:rPr>
                <w:rFonts w:asciiTheme="majorHAnsi" w:hAnsiTheme="majorHAnsi" w:cs="Arial"/>
                <w:b/>
                <w:sz w:val="20"/>
                <w:szCs w:val="20"/>
                <w:lang w:val="en-GB"/>
              </w:rPr>
              <w:t>SCHOOL</w:t>
            </w:r>
          </w:p>
        </w:tc>
        <w:tc>
          <w:tcPr>
            <w:tcW w:w="5408" w:type="dxa"/>
            <w:gridSpan w:val="5"/>
            <w:tcBorders>
              <w:top w:val="single" w:sz="4" w:space="0" w:color="auto"/>
              <w:left w:val="single" w:sz="4" w:space="0" w:color="auto"/>
              <w:bottom w:val="single" w:sz="4" w:space="0" w:color="auto"/>
              <w:right w:val="single" w:sz="4" w:space="0" w:color="auto"/>
            </w:tcBorders>
          </w:tcPr>
          <w:p w:rsidR="00955FA7" w:rsidRPr="00027B94" w:rsidRDefault="001413BF">
            <w:pPr>
              <w:rPr>
                <w:rFonts w:asciiTheme="majorHAnsi" w:hAnsiTheme="majorHAnsi"/>
                <w:sz w:val="20"/>
                <w:szCs w:val="20"/>
                <w:lang w:val="el-GR"/>
              </w:rPr>
            </w:pPr>
            <w:r w:rsidRPr="00027B94">
              <w:rPr>
                <w:rFonts w:asciiTheme="majorHAnsi" w:hAnsiTheme="majorHAnsi" w:cs="Arial"/>
                <w:sz w:val="20"/>
                <w:szCs w:val="20"/>
              </w:rPr>
              <w:t>HEALTH SCIENCES</w:t>
            </w:r>
          </w:p>
        </w:tc>
      </w:tr>
      <w:tr w:rsidR="00425684" w:rsidRPr="00027B94"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425684" w:rsidRPr="00027B94" w:rsidRDefault="00CF702F">
            <w:pPr>
              <w:jc w:val="right"/>
              <w:rPr>
                <w:rFonts w:asciiTheme="majorHAnsi" w:hAnsiTheme="majorHAnsi" w:cs="Arial"/>
                <w:b/>
                <w:sz w:val="20"/>
                <w:szCs w:val="20"/>
                <w:lang w:val="en-GB"/>
              </w:rPr>
            </w:pPr>
            <w:r w:rsidRPr="00027B94">
              <w:rPr>
                <w:rFonts w:asciiTheme="majorHAnsi" w:hAnsiTheme="majorHAnsi" w:cs="Arial"/>
                <w:b/>
                <w:sz w:val="20"/>
                <w:szCs w:val="20"/>
                <w:lang w:val="en-GB"/>
              </w:rPr>
              <w:t>DEPARTMENT</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425684" w:rsidRPr="00027B94" w:rsidRDefault="00CF702F" w:rsidP="00425684">
            <w:pPr>
              <w:ind w:right="-335"/>
              <w:rPr>
                <w:rFonts w:asciiTheme="majorHAnsi" w:hAnsiTheme="majorHAnsi"/>
                <w:bCs/>
                <w:sz w:val="20"/>
                <w:szCs w:val="20"/>
                <w:lang w:val="en-GB"/>
              </w:rPr>
            </w:pPr>
            <w:r w:rsidRPr="00027B94">
              <w:rPr>
                <w:rFonts w:asciiTheme="majorHAnsi" w:hAnsiTheme="majorHAnsi" w:cs="Arial"/>
                <w:sz w:val="20"/>
                <w:szCs w:val="20"/>
                <w:lang w:val="en-GB"/>
              </w:rPr>
              <w:t>DEPARTMENT OF BIOLOGICAL APPLICATIONS AND TECHNOLOGY</w:t>
            </w:r>
          </w:p>
        </w:tc>
      </w:tr>
      <w:tr w:rsidR="00CF702F" w:rsidRPr="00027B94"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F702F" w:rsidRPr="00027B94" w:rsidRDefault="00CF702F">
            <w:pPr>
              <w:jc w:val="right"/>
              <w:rPr>
                <w:rFonts w:asciiTheme="majorHAnsi" w:hAnsiTheme="majorHAnsi" w:cs="Arial"/>
                <w:b/>
                <w:sz w:val="20"/>
                <w:szCs w:val="20"/>
                <w:lang w:val="el-GR"/>
              </w:rPr>
            </w:pPr>
            <w:r w:rsidRPr="00027B94">
              <w:rPr>
                <w:rFonts w:asciiTheme="majorHAnsi" w:hAnsiTheme="majorHAnsi" w:cs="Arial"/>
                <w:b/>
                <w:sz w:val="20"/>
                <w:szCs w:val="20"/>
                <w:lang w:val="en-GB"/>
              </w:rPr>
              <w:t>LEVEL OF STUDIES</w:t>
            </w:r>
          </w:p>
        </w:tc>
        <w:tc>
          <w:tcPr>
            <w:tcW w:w="5408" w:type="dxa"/>
            <w:gridSpan w:val="5"/>
            <w:tcBorders>
              <w:top w:val="single" w:sz="4" w:space="0" w:color="auto"/>
              <w:left w:val="single" w:sz="4" w:space="0" w:color="auto"/>
              <w:bottom w:val="single" w:sz="4" w:space="0" w:color="auto"/>
              <w:right w:val="single" w:sz="4" w:space="0" w:color="auto"/>
            </w:tcBorders>
          </w:tcPr>
          <w:p w:rsidR="00CF702F" w:rsidRPr="00027B94" w:rsidRDefault="00CF702F" w:rsidP="00157C5C">
            <w:pPr>
              <w:rPr>
                <w:rFonts w:asciiTheme="majorHAnsi" w:hAnsiTheme="majorHAnsi" w:cs="Arial"/>
                <w:sz w:val="20"/>
                <w:szCs w:val="20"/>
                <w:lang w:val="en-GB"/>
              </w:rPr>
            </w:pPr>
            <w:r w:rsidRPr="00027B94">
              <w:rPr>
                <w:rFonts w:asciiTheme="majorHAnsi" w:hAnsiTheme="majorHAnsi" w:cs="Arial"/>
                <w:caps/>
                <w:sz w:val="20"/>
                <w:szCs w:val="20"/>
                <w:lang w:val="en-GB"/>
              </w:rPr>
              <w:t>undergraduate</w:t>
            </w:r>
            <w:r w:rsidRPr="00027B94">
              <w:rPr>
                <w:rFonts w:asciiTheme="majorHAnsi" w:hAnsiTheme="majorHAnsi" w:cs="Arial"/>
                <w:sz w:val="20"/>
                <w:szCs w:val="20"/>
                <w:lang w:val="en-GB"/>
              </w:rPr>
              <w:t xml:space="preserve"> </w:t>
            </w:r>
          </w:p>
        </w:tc>
      </w:tr>
      <w:tr w:rsidR="00CF702F" w:rsidRPr="00027B94"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F702F" w:rsidRPr="00027B94" w:rsidRDefault="00CF702F" w:rsidP="00157C5C">
            <w:pPr>
              <w:jc w:val="right"/>
              <w:rPr>
                <w:rFonts w:asciiTheme="majorHAnsi" w:hAnsiTheme="majorHAnsi" w:cs="Arial"/>
                <w:b/>
                <w:sz w:val="20"/>
                <w:szCs w:val="20"/>
                <w:lang w:val="en-GB"/>
              </w:rPr>
            </w:pPr>
            <w:r w:rsidRPr="00027B94">
              <w:rPr>
                <w:rFonts w:asciiTheme="majorHAnsi" w:hAnsiTheme="majorHAnsi" w:cs="Arial"/>
                <w:b/>
                <w:sz w:val="20"/>
                <w:szCs w:val="20"/>
                <w:lang w:val="en-GB"/>
              </w:rPr>
              <w:t>COURSE CODE</w:t>
            </w:r>
          </w:p>
        </w:tc>
        <w:tc>
          <w:tcPr>
            <w:tcW w:w="1135" w:type="dxa"/>
            <w:tcBorders>
              <w:top w:val="single" w:sz="4" w:space="0" w:color="auto"/>
              <w:left w:val="single" w:sz="4" w:space="0" w:color="auto"/>
              <w:bottom w:val="single" w:sz="4" w:space="0" w:color="auto"/>
              <w:right w:val="single" w:sz="4" w:space="0" w:color="auto"/>
            </w:tcBorders>
          </w:tcPr>
          <w:p w:rsidR="00CF702F" w:rsidRPr="00027B94" w:rsidRDefault="00CF702F">
            <w:pPr>
              <w:rPr>
                <w:rFonts w:asciiTheme="majorHAnsi" w:hAnsiTheme="majorHAnsi" w:cs="Arial"/>
                <w:b/>
                <w:sz w:val="20"/>
                <w:szCs w:val="20"/>
                <w:lang w:val="el-GR"/>
              </w:rPr>
            </w:pPr>
            <w:r w:rsidRPr="00027B94">
              <w:rPr>
                <w:rFonts w:asciiTheme="majorHAnsi" w:hAnsiTheme="majorHAnsi"/>
                <w:b/>
                <w:bCs/>
                <w:sz w:val="20"/>
                <w:szCs w:val="20"/>
              </w:rPr>
              <w:t>ΒΕΥ305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CF702F" w:rsidRPr="00027B94" w:rsidRDefault="00CF702F">
            <w:pPr>
              <w:jc w:val="right"/>
              <w:rPr>
                <w:rFonts w:asciiTheme="majorHAnsi" w:hAnsiTheme="majorHAnsi" w:cs="Arial"/>
                <w:b/>
                <w:sz w:val="20"/>
                <w:szCs w:val="20"/>
              </w:rPr>
            </w:pPr>
            <w:r w:rsidRPr="00027B94">
              <w:rPr>
                <w:rFonts w:asciiTheme="majorHAnsi" w:hAnsiTheme="majorHAnsi" w:cs="Arial"/>
                <w:b/>
                <w:sz w:val="20"/>
                <w:szCs w:val="20"/>
                <w:lang w:val="en-GB"/>
              </w:rPr>
              <w:t>SEMESTER</w:t>
            </w:r>
          </w:p>
        </w:tc>
        <w:tc>
          <w:tcPr>
            <w:tcW w:w="1768" w:type="dxa"/>
            <w:gridSpan w:val="2"/>
            <w:tcBorders>
              <w:top w:val="single" w:sz="4" w:space="0" w:color="auto"/>
              <w:left w:val="single" w:sz="4" w:space="0" w:color="auto"/>
              <w:bottom w:val="single" w:sz="4" w:space="0" w:color="auto"/>
              <w:right w:val="single" w:sz="4" w:space="0" w:color="auto"/>
            </w:tcBorders>
          </w:tcPr>
          <w:p w:rsidR="00CF702F" w:rsidRPr="00027B94" w:rsidRDefault="00CF702F">
            <w:pPr>
              <w:rPr>
                <w:rFonts w:asciiTheme="majorHAnsi" w:hAnsiTheme="majorHAnsi" w:cs="Arial"/>
                <w:b/>
                <w:sz w:val="20"/>
                <w:szCs w:val="20"/>
                <w:lang w:val="en-GB"/>
              </w:rPr>
            </w:pPr>
            <w:r w:rsidRPr="00027B94">
              <w:rPr>
                <w:rFonts w:asciiTheme="majorHAnsi" w:hAnsiTheme="majorHAnsi" w:cs="Arial"/>
                <w:b/>
                <w:sz w:val="20"/>
                <w:szCs w:val="20"/>
                <w:lang w:val="el-GR"/>
              </w:rPr>
              <w:t>5</w:t>
            </w:r>
            <w:r w:rsidRPr="00027B94">
              <w:rPr>
                <w:rFonts w:asciiTheme="majorHAnsi" w:hAnsiTheme="majorHAnsi" w:cs="Arial"/>
                <w:b/>
                <w:sz w:val="20"/>
                <w:szCs w:val="20"/>
                <w:vertAlign w:val="superscript"/>
                <w:lang w:val="en-GB"/>
              </w:rPr>
              <w:t>th</w:t>
            </w:r>
          </w:p>
        </w:tc>
      </w:tr>
      <w:tr w:rsidR="00CF702F" w:rsidRPr="00027B94" w:rsidTr="00354BDB">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CF702F" w:rsidRPr="00027B94" w:rsidRDefault="00CF702F" w:rsidP="00157C5C">
            <w:pPr>
              <w:jc w:val="right"/>
              <w:rPr>
                <w:rFonts w:asciiTheme="majorHAnsi" w:hAnsiTheme="majorHAnsi" w:cs="Arial"/>
                <w:b/>
                <w:sz w:val="20"/>
                <w:szCs w:val="20"/>
                <w:lang w:val="en-GB"/>
              </w:rPr>
            </w:pPr>
            <w:r w:rsidRPr="00027B94">
              <w:rPr>
                <w:rFonts w:asciiTheme="majorHAnsi" w:hAnsiTheme="majorHAnsi" w:cs="Arial"/>
                <w:b/>
                <w:sz w:val="20"/>
                <w:szCs w:val="20"/>
                <w:lang w:val="en-GB"/>
              </w:rPr>
              <w:t>COURSE TITLE</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CF702F" w:rsidRPr="00027B94" w:rsidRDefault="00CF702F">
            <w:pPr>
              <w:rPr>
                <w:rFonts w:asciiTheme="majorHAnsi" w:hAnsiTheme="majorHAnsi"/>
                <w:sz w:val="20"/>
                <w:szCs w:val="20"/>
              </w:rPr>
            </w:pPr>
            <w:r w:rsidRPr="00027B94">
              <w:rPr>
                <w:rFonts w:asciiTheme="majorHAnsi" w:hAnsiTheme="majorHAnsi"/>
                <w:sz w:val="20"/>
                <w:szCs w:val="20"/>
                <w:lang w:val="el-GR"/>
              </w:rPr>
              <w:t>ANIMAL PHYSIOLOGY Ι</w:t>
            </w:r>
          </w:p>
        </w:tc>
      </w:tr>
      <w:tr w:rsidR="00CF702F" w:rsidRPr="00027B94" w:rsidTr="00354BDB">
        <w:trPr>
          <w:trHeight w:val="196"/>
        </w:trPr>
        <w:tc>
          <w:tcPr>
            <w:tcW w:w="5070"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A2930" w:rsidRPr="00027B94" w:rsidRDefault="00CF702F" w:rsidP="004A2930">
            <w:pPr>
              <w:jc w:val="center"/>
              <w:rPr>
                <w:rFonts w:asciiTheme="majorHAnsi" w:hAnsiTheme="majorHAnsi" w:cs="Arial"/>
                <w:b/>
                <w:sz w:val="20"/>
                <w:szCs w:val="20"/>
                <w:lang w:val="en-GB"/>
              </w:rPr>
            </w:pPr>
            <w:r w:rsidRPr="00027B94">
              <w:rPr>
                <w:rFonts w:asciiTheme="majorHAnsi" w:hAnsiTheme="majorHAnsi" w:cs="Arial"/>
                <w:b/>
                <w:sz w:val="20"/>
                <w:szCs w:val="20"/>
                <w:lang w:val="en-GB"/>
              </w:rPr>
              <w:t xml:space="preserve">INDEPENDENT TEACHING ACTIVITIES </w:t>
            </w:r>
            <w:r w:rsidRPr="00027B94">
              <w:rPr>
                <w:rFonts w:asciiTheme="majorHAnsi" w:hAnsiTheme="majorHAnsi" w:cs="Arial"/>
                <w:b/>
                <w:sz w:val="20"/>
                <w:szCs w:val="20"/>
                <w:lang w:val="en-GB"/>
              </w:rPr>
              <w:br/>
            </w:r>
            <w:r w:rsidR="004A2930" w:rsidRPr="00027B94">
              <w:rPr>
                <w:rFonts w:asciiTheme="majorHAnsi" w:hAnsiTheme="majorHAnsi" w:cs="Arial"/>
                <w:i/>
                <w:sz w:val="18"/>
                <w:szCs w:val="18"/>
                <w:lang w:val="en-GB"/>
              </w:rPr>
              <w:t>In the case of credits being awarded for separate components of the course, e.g. lectures, laboratory exercises, etc. If the credits are awarded for the entire course, give the weekly teaching hours and the total credits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F702F" w:rsidRPr="00027B94" w:rsidRDefault="00CF702F" w:rsidP="00CF702F">
            <w:pPr>
              <w:jc w:val="center"/>
              <w:rPr>
                <w:rFonts w:asciiTheme="majorHAnsi" w:hAnsiTheme="majorHAnsi" w:cs="Arial"/>
                <w:b/>
                <w:sz w:val="20"/>
                <w:szCs w:val="20"/>
                <w:lang w:val="en-GB"/>
              </w:rPr>
            </w:pPr>
            <w:r w:rsidRPr="00027B94">
              <w:rPr>
                <w:rFonts w:asciiTheme="majorHAnsi" w:hAnsiTheme="majorHAnsi" w:cs="Arial"/>
                <w:b/>
                <w:sz w:val="20"/>
                <w:szCs w:val="20"/>
                <w:lang w:val="en-GB"/>
              </w:rPr>
              <w:t>WEEKLY TEACHING HOURS</w:t>
            </w:r>
          </w:p>
        </w:tc>
        <w:tc>
          <w:tcPr>
            <w:tcW w:w="1275" w:type="dxa"/>
            <w:tcBorders>
              <w:top w:val="single" w:sz="4" w:space="0" w:color="auto"/>
              <w:left w:val="single" w:sz="4" w:space="0" w:color="auto"/>
              <w:bottom w:val="single" w:sz="4" w:space="0" w:color="auto"/>
              <w:right w:val="single" w:sz="4" w:space="0" w:color="auto"/>
            </w:tcBorders>
            <w:shd w:val="clear" w:color="auto" w:fill="DDD9C3"/>
            <w:vAlign w:val="center"/>
          </w:tcPr>
          <w:p w:rsidR="00CF702F" w:rsidRPr="00027B94" w:rsidRDefault="00CF702F" w:rsidP="00CF702F">
            <w:pPr>
              <w:jc w:val="center"/>
              <w:rPr>
                <w:rFonts w:asciiTheme="majorHAnsi" w:hAnsiTheme="majorHAnsi" w:cs="Arial"/>
                <w:b/>
                <w:sz w:val="20"/>
                <w:szCs w:val="20"/>
                <w:lang w:val="en-GB"/>
              </w:rPr>
            </w:pPr>
            <w:r w:rsidRPr="00027B94">
              <w:rPr>
                <w:rFonts w:asciiTheme="majorHAnsi" w:hAnsiTheme="majorHAnsi" w:cs="Arial"/>
                <w:b/>
                <w:sz w:val="20"/>
                <w:szCs w:val="20"/>
                <w:lang w:val="en-GB"/>
              </w:rPr>
              <w:t>CREDITS</w:t>
            </w:r>
          </w:p>
        </w:tc>
      </w:tr>
      <w:tr w:rsidR="00CF702F" w:rsidRPr="00027B94"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tcPr>
          <w:p w:rsidR="00CF702F" w:rsidRPr="00027B94" w:rsidRDefault="004A2930" w:rsidP="00667B70">
            <w:pPr>
              <w:rPr>
                <w:rFonts w:asciiTheme="majorHAnsi" w:hAnsiTheme="majorHAnsi"/>
                <w:color w:val="002060"/>
                <w:sz w:val="20"/>
                <w:szCs w:val="20"/>
                <w:lang w:val="en-GB"/>
              </w:rPr>
            </w:pPr>
            <w:r w:rsidRPr="00027B94">
              <w:rPr>
                <w:rFonts w:asciiTheme="majorHAnsi" w:hAnsiTheme="majorHAnsi" w:cs="Arial"/>
                <w:i/>
                <w:sz w:val="20"/>
                <w:szCs w:val="20"/>
                <w:lang w:val="en-GB"/>
              </w:rPr>
              <w:t>Lectures</w:t>
            </w:r>
          </w:p>
        </w:tc>
        <w:tc>
          <w:tcPr>
            <w:tcW w:w="2268" w:type="dxa"/>
            <w:gridSpan w:val="2"/>
            <w:tcBorders>
              <w:top w:val="single" w:sz="4" w:space="0" w:color="auto"/>
              <w:left w:val="single" w:sz="4" w:space="0" w:color="auto"/>
              <w:bottom w:val="single" w:sz="4" w:space="0" w:color="auto"/>
              <w:right w:val="single" w:sz="4" w:space="0" w:color="auto"/>
            </w:tcBorders>
          </w:tcPr>
          <w:p w:rsidR="00CF702F" w:rsidRPr="00027B94" w:rsidRDefault="00CF702F" w:rsidP="00667B70">
            <w:pPr>
              <w:jc w:val="center"/>
              <w:rPr>
                <w:rFonts w:asciiTheme="majorHAnsi" w:hAnsiTheme="majorHAnsi"/>
                <w:sz w:val="20"/>
                <w:szCs w:val="20"/>
                <w:lang w:val="el-GR"/>
              </w:rPr>
            </w:pPr>
            <w:r w:rsidRPr="00027B94">
              <w:rPr>
                <w:rFonts w:asciiTheme="majorHAnsi" w:hAnsiTheme="majorHAnsi"/>
                <w:sz w:val="20"/>
                <w:szCs w:val="20"/>
                <w:lang w:val="el-GR"/>
              </w:rPr>
              <w:t>3</w:t>
            </w:r>
          </w:p>
        </w:tc>
        <w:tc>
          <w:tcPr>
            <w:tcW w:w="1275" w:type="dxa"/>
            <w:tcBorders>
              <w:top w:val="single" w:sz="4" w:space="0" w:color="auto"/>
              <w:left w:val="single" w:sz="4" w:space="0" w:color="auto"/>
              <w:bottom w:val="single" w:sz="4" w:space="0" w:color="auto"/>
              <w:right w:val="single" w:sz="4" w:space="0" w:color="auto"/>
            </w:tcBorders>
          </w:tcPr>
          <w:p w:rsidR="00CF702F" w:rsidRPr="00027B94" w:rsidRDefault="00CF702F" w:rsidP="00667B70">
            <w:pPr>
              <w:jc w:val="center"/>
              <w:rPr>
                <w:rFonts w:asciiTheme="majorHAnsi" w:hAnsiTheme="majorHAnsi"/>
                <w:color w:val="002060"/>
                <w:sz w:val="20"/>
                <w:szCs w:val="20"/>
                <w:lang w:val="el-GR"/>
              </w:rPr>
            </w:pPr>
            <w:r w:rsidRPr="00027B94">
              <w:rPr>
                <w:rFonts w:asciiTheme="majorHAnsi" w:hAnsiTheme="majorHAnsi"/>
                <w:color w:val="002060"/>
                <w:sz w:val="20"/>
                <w:szCs w:val="20"/>
                <w:lang w:val="el-GR"/>
              </w:rPr>
              <w:t>7</w:t>
            </w:r>
          </w:p>
        </w:tc>
      </w:tr>
      <w:tr w:rsidR="00CF702F" w:rsidRPr="00027B94"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tcPr>
          <w:p w:rsidR="00CF702F" w:rsidRPr="00027B94" w:rsidRDefault="004A2930" w:rsidP="004A2930">
            <w:pPr>
              <w:rPr>
                <w:rFonts w:asciiTheme="majorHAnsi" w:hAnsiTheme="majorHAnsi" w:cs="Arial"/>
                <w:b/>
                <w:color w:val="002060"/>
                <w:sz w:val="20"/>
                <w:szCs w:val="20"/>
                <w:lang w:val="en-GB"/>
              </w:rPr>
            </w:pPr>
            <w:r w:rsidRPr="00027B94">
              <w:rPr>
                <w:rFonts w:asciiTheme="majorHAnsi" w:hAnsiTheme="majorHAnsi" w:cs="Arial"/>
                <w:i/>
                <w:sz w:val="20"/>
                <w:szCs w:val="20"/>
                <w:lang w:val="en-GB"/>
              </w:rPr>
              <w:t>Laboratory Exercises</w:t>
            </w:r>
            <w:r w:rsidR="00CF702F" w:rsidRPr="00027B94">
              <w:rPr>
                <w:rFonts w:asciiTheme="majorHAnsi" w:hAnsiTheme="majorHAnsi" w:cs="Arial"/>
                <w:i/>
                <w:sz w:val="20"/>
                <w:szCs w:val="20"/>
                <w:lang w:val="en-GB"/>
              </w:rPr>
              <w:t xml:space="preserve">, </w:t>
            </w:r>
            <w:r w:rsidRPr="00027B94">
              <w:rPr>
                <w:rFonts w:asciiTheme="majorHAnsi" w:hAnsiTheme="majorHAnsi" w:cs="Arial"/>
                <w:i/>
                <w:sz w:val="20"/>
                <w:szCs w:val="20"/>
                <w:lang w:val="en-GB"/>
              </w:rPr>
              <w:t>Half-yearly project</w:t>
            </w:r>
          </w:p>
        </w:tc>
        <w:tc>
          <w:tcPr>
            <w:tcW w:w="2268" w:type="dxa"/>
            <w:gridSpan w:val="2"/>
            <w:tcBorders>
              <w:top w:val="single" w:sz="4" w:space="0" w:color="auto"/>
              <w:left w:val="single" w:sz="4" w:space="0" w:color="auto"/>
              <w:bottom w:val="single" w:sz="4" w:space="0" w:color="auto"/>
              <w:right w:val="single" w:sz="4" w:space="0" w:color="auto"/>
            </w:tcBorders>
          </w:tcPr>
          <w:p w:rsidR="00CF702F" w:rsidRPr="00027B94" w:rsidRDefault="00CF702F" w:rsidP="00667B70">
            <w:pPr>
              <w:jc w:val="center"/>
              <w:rPr>
                <w:rFonts w:asciiTheme="majorHAnsi" w:hAnsiTheme="majorHAnsi"/>
                <w:sz w:val="20"/>
                <w:szCs w:val="20"/>
                <w:lang w:val="el-GR"/>
              </w:rPr>
            </w:pPr>
            <w:r w:rsidRPr="00027B94">
              <w:rPr>
                <w:rFonts w:asciiTheme="majorHAnsi" w:hAnsiTheme="majorHAnsi"/>
                <w:sz w:val="20"/>
                <w:szCs w:val="20"/>
                <w:lang w:val="el-GR"/>
              </w:rPr>
              <w:t>3</w:t>
            </w:r>
          </w:p>
        </w:tc>
        <w:tc>
          <w:tcPr>
            <w:tcW w:w="1275" w:type="dxa"/>
            <w:tcBorders>
              <w:top w:val="single" w:sz="4" w:space="0" w:color="auto"/>
              <w:left w:val="single" w:sz="4" w:space="0" w:color="auto"/>
              <w:bottom w:val="single" w:sz="4" w:space="0" w:color="auto"/>
              <w:right w:val="single" w:sz="4" w:space="0" w:color="auto"/>
            </w:tcBorders>
          </w:tcPr>
          <w:p w:rsidR="00CF702F" w:rsidRPr="00027B94" w:rsidRDefault="00CF702F" w:rsidP="00667B70">
            <w:pPr>
              <w:rPr>
                <w:rFonts w:asciiTheme="majorHAnsi" w:hAnsiTheme="majorHAnsi" w:cs="Arial"/>
                <w:color w:val="002060"/>
                <w:sz w:val="20"/>
                <w:szCs w:val="20"/>
                <w:lang w:val="el-GR"/>
              </w:rPr>
            </w:pPr>
          </w:p>
        </w:tc>
      </w:tr>
      <w:tr w:rsidR="00CF702F" w:rsidRPr="00027B94"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tcPr>
          <w:p w:rsidR="00CF702F" w:rsidRPr="00027B94" w:rsidRDefault="00CF702F">
            <w:pPr>
              <w:rPr>
                <w:rFonts w:asciiTheme="majorHAnsi" w:hAnsiTheme="majorHAnsi" w:cs="Arial"/>
                <w:b/>
                <w:color w:val="002060"/>
                <w:sz w:val="20"/>
                <w:szCs w:val="20"/>
                <w:lang w:val="el-GR"/>
              </w:rPr>
            </w:pPr>
          </w:p>
        </w:tc>
        <w:tc>
          <w:tcPr>
            <w:tcW w:w="2268" w:type="dxa"/>
            <w:gridSpan w:val="2"/>
            <w:tcBorders>
              <w:top w:val="single" w:sz="4" w:space="0" w:color="auto"/>
              <w:left w:val="single" w:sz="4" w:space="0" w:color="auto"/>
              <w:bottom w:val="single" w:sz="4" w:space="0" w:color="auto"/>
              <w:right w:val="single" w:sz="4" w:space="0" w:color="auto"/>
            </w:tcBorders>
          </w:tcPr>
          <w:p w:rsidR="00CF702F" w:rsidRPr="00027B94" w:rsidRDefault="00CF702F">
            <w:pPr>
              <w:jc w:val="right"/>
              <w:rPr>
                <w:rFonts w:asciiTheme="majorHAnsi" w:hAnsiTheme="majorHAnsi" w:cs="Arial"/>
                <w:color w:val="002060"/>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CF702F" w:rsidRPr="00027B94" w:rsidRDefault="00CF702F">
            <w:pPr>
              <w:rPr>
                <w:rFonts w:asciiTheme="majorHAnsi" w:hAnsiTheme="majorHAnsi" w:cs="Arial"/>
                <w:color w:val="002060"/>
                <w:sz w:val="20"/>
                <w:szCs w:val="20"/>
                <w:lang w:val="el-GR"/>
              </w:rPr>
            </w:pPr>
          </w:p>
        </w:tc>
      </w:tr>
      <w:tr w:rsidR="00CF702F" w:rsidRPr="00027B94"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shd w:val="clear" w:color="auto" w:fill="DDD9C3"/>
          </w:tcPr>
          <w:p w:rsidR="00CF702F" w:rsidRPr="00027B94" w:rsidRDefault="0063314F">
            <w:pPr>
              <w:rPr>
                <w:rFonts w:asciiTheme="majorHAnsi" w:hAnsiTheme="majorHAnsi" w:cs="Arial"/>
                <w:i/>
                <w:sz w:val="18"/>
                <w:szCs w:val="18"/>
                <w:lang w:val="en-GB"/>
              </w:rPr>
            </w:pPr>
            <w:r w:rsidRPr="00027B94">
              <w:rPr>
                <w:rFonts w:asciiTheme="majorHAnsi" w:hAnsiTheme="majorHAnsi" w:cs="Arial"/>
                <w:i/>
                <w:sz w:val="18"/>
                <w:szCs w:val="18"/>
                <w:lang w:val="en-GB"/>
              </w:rPr>
              <w:t>Add rows if necessary. The teaching organization and the teaching methods used are described in detail in (d).</w:t>
            </w:r>
          </w:p>
        </w:tc>
        <w:tc>
          <w:tcPr>
            <w:tcW w:w="2268" w:type="dxa"/>
            <w:gridSpan w:val="2"/>
            <w:tcBorders>
              <w:top w:val="single" w:sz="4" w:space="0" w:color="auto"/>
              <w:left w:val="single" w:sz="4" w:space="0" w:color="auto"/>
              <w:bottom w:val="single" w:sz="4" w:space="0" w:color="auto"/>
              <w:right w:val="single" w:sz="4" w:space="0" w:color="auto"/>
            </w:tcBorders>
          </w:tcPr>
          <w:p w:rsidR="00CF702F" w:rsidRPr="00027B94" w:rsidRDefault="00CF702F">
            <w:pPr>
              <w:jc w:val="right"/>
              <w:rPr>
                <w:rFonts w:asciiTheme="majorHAnsi" w:hAnsiTheme="majorHAnsi" w:cs="Arial"/>
                <w:color w:val="002060"/>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rsidR="00CF702F" w:rsidRPr="00027B94" w:rsidRDefault="00CF702F">
            <w:pPr>
              <w:rPr>
                <w:rFonts w:asciiTheme="majorHAnsi" w:hAnsiTheme="majorHAnsi" w:cs="Arial"/>
                <w:color w:val="002060"/>
                <w:sz w:val="20"/>
                <w:szCs w:val="20"/>
                <w:lang w:val="en-GB"/>
              </w:rPr>
            </w:pPr>
          </w:p>
        </w:tc>
      </w:tr>
      <w:tr w:rsidR="00CF702F" w:rsidRPr="00027B94" w:rsidTr="00354BDB">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CF702F" w:rsidRPr="00027B94" w:rsidRDefault="0063314F">
            <w:pPr>
              <w:jc w:val="right"/>
              <w:rPr>
                <w:rFonts w:asciiTheme="majorHAnsi" w:hAnsiTheme="majorHAnsi" w:cs="Arial"/>
                <w:i/>
                <w:sz w:val="20"/>
                <w:szCs w:val="20"/>
                <w:lang w:val="en-GB"/>
              </w:rPr>
            </w:pPr>
            <w:r w:rsidRPr="00027B94">
              <w:rPr>
                <w:rFonts w:asciiTheme="majorHAnsi" w:hAnsiTheme="majorHAnsi" w:cs="Arial"/>
                <w:b/>
                <w:sz w:val="20"/>
                <w:szCs w:val="20"/>
                <w:lang w:val="en-GB"/>
              </w:rPr>
              <w:t>COURSE TYPE</w:t>
            </w:r>
            <w:r w:rsidR="00CF702F" w:rsidRPr="00027B94">
              <w:rPr>
                <w:rFonts w:asciiTheme="majorHAnsi" w:hAnsiTheme="majorHAnsi" w:cs="Arial"/>
                <w:i/>
                <w:sz w:val="20"/>
                <w:szCs w:val="20"/>
                <w:lang w:val="en-GB"/>
              </w:rPr>
              <w:t xml:space="preserve"> </w:t>
            </w:r>
          </w:p>
          <w:p w:rsidR="0063314F" w:rsidRPr="00027B94" w:rsidRDefault="0063314F" w:rsidP="0063314F">
            <w:pPr>
              <w:jc w:val="right"/>
              <w:rPr>
                <w:rFonts w:asciiTheme="majorHAnsi" w:hAnsiTheme="majorHAnsi" w:cs="Arial"/>
                <w:i/>
                <w:sz w:val="16"/>
                <w:szCs w:val="16"/>
                <w:lang w:val="en-GB"/>
              </w:rPr>
            </w:pPr>
            <w:r w:rsidRPr="00027B94">
              <w:rPr>
                <w:rFonts w:asciiTheme="majorHAnsi" w:hAnsiTheme="majorHAnsi" w:cs="Arial"/>
                <w:i/>
                <w:sz w:val="16"/>
                <w:szCs w:val="16"/>
                <w:lang w:val="en-GB"/>
              </w:rPr>
              <w:t>general background,</w:t>
            </w:r>
          </w:p>
          <w:p w:rsidR="0063314F" w:rsidRPr="00027B94" w:rsidRDefault="0063314F" w:rsidP="0063314F">
            <w:pPr>
              <w:jc w:val="right"/>
              <w:rPr>
                <w:rFonts w:asciiTheme="majorHAnsi" w:hAnsiTheme="majorHAnsi" w:cs="Arial"/>
                <w:i/>
                <w:sz w:val="16"/>
                <w:szCs w:val="16"/>
                <w:lang w:val="en-GB"/>
              </w:rPr>
            </w:pPr>
            <w:r w:rsidRPr="00027B94">
              <w:rPr>
                <w:rFonts w:asciiTheme="majorHAnsi" w:hAnsiTheme="majorHAnsi" w:cs="Arial"/>
                <w:i/>
                <w:sz w:val="16"/>
                <w:szCs w:val="16"/>
                <w:lang w:val="en-GB"/>
              </w:rPr>
              <w:t>specialized background, specialised</w:t>
            </w:r>
          </w:p>
          <w:p w:rsidR="00CF702F" w:rsidRPr="00027B94" w:rsidRDefault="0063314F" w:rsidP="0063314F">
            <w:pPr>
              <w:jc w:val="right"/>
              <w:rPr>
                <w:rFonts w:asciiTheme="majorHAnsi" w:hAnsiTheme="majorHAnsi" w:cs="Arial"/>
                <w:b/>
                <w:sz w:val="20"/>
                <w:szCs w:val="20"/>
                <w:lang w:val="en-GB"/>
              </w:rPr>
            </w:pPr>
            <w:r w:rsidRPr="00027B94">
              <w:rPr>
                <w:rFonts w:asciiTheme="majorHAnsi" w:hAnsiTheme="majorHAnsi" w:cs="Arial"/>
                <w:i/>
                <w:sz w:val="16"/>
                <w:szCs w:val="16"/>
                <w:lang w:val="en-GB"/>
              </w:rPr>
              <w:t>general knowledge, skills development</w:t>
            </w:r>
          </w:p>
        </w:tc>
        <w:tc>
          <w:tcPr>
            <w:tcW w:w="5408" w:type="dxa"/>
            <w:gridSpan w:val="5"/>
            <w:tcBorders>
              <w:top w:val="single" w:sz="4" w:space="0" w:color="auto"/>
              <w:left w:val="single" w:sz="4" w:space="0" w:color="auto"/>
              <w:bottom w:val="single" w:sz="4" w:space="0" w:color="auto"/>
              <w:right w:val="single" w:sz="4" w:space="0" w:color="auto"/>
            </w:tcBorders>
          </w:tcPr>
          <w:p w:rsidR="00CF702F" w:rsidRPr="00027B94" w:rsidRDefault="005B6DB5">
            <w:pPr>
              <w:rPr>
                <w:rFonts w:asciiTheme="majorHAnsi" w:hAnsiTheme="majorHAnsi"/>
                <w:sz w:val="22"/>
                <w:szCs w:val="20"/>
                <w:lang w:val="el-GR"/>
              </w:rPr>
            </w:pPr>
            <w:r w:rsidRPr="00027B94">
              <w:rPr>
                <w:rFonts w:asciiTheme="majorHAnsi" w:hAnsiTheme="majorHAnsi"/>
                <w:sz w:val="22"/>
                <w:szCs w:val="20"/>
              </w:rPr>
              <w:t>Special</w:t>
            </w:r>
            <w:r w:rsidR="0063314F" w:rsidRPr="00027B94">
              <w:rPr>
                <w:rFonts w:asciiTheme="majorHAnsi" w:hAnsiTheme="majorHAnsi"/>
                <w:sz w:val="22"/>
                <w:szCs w:val="20"/>
                <w:lang w:val="el-GR"/>
              </w:rPr>
              <w:t xml:space="preserve"> background</w:t>
            </w:r>
          </w:p>
        </w:tc>
      </w:tr>
      <w:tr w:rsidR="00CF702F" w:rsidRPr="00027B94"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F702F" w:rsidRPr="00027B94" w:rsidRDefault="00CD0A04">
            <w:pPr>
              <w:jc w:val="right"/>
              <w:rPr>
                <w:rFonts w:asciiTheme="majorHAnsi" w:hAnsiTheme="majorHAnsi" w:cs="Arial"/>
                <w:b/>
                <w:sz w:val="20"/>
                <w:szCs w:val="20"/>
                <w:lang w:val="el-GR"/>
              </w:rPr>
            </w:pPr>
            <w:r w:rsidRPr="00027B94">
              <w:rPr>
                <w:rFonts w:asciiTheme="majorHAnsi" w:hAnsiTheme="majorHAnsi" w:cs="Arial"/>
                <w:b/>
                <w:sz w:val="20"/>
                <w:szCs w:val="20"/>
                <w:lang w:val="el-GR"/>
              </w:rPr>
              <w:t>PREREQUISITE COURSES:</w:t>
            </w:r>
          </w:p>
        </w:tc>
        <w:tc>
          <w:tcPr>
            <w:tcW w:w="5408" w:type="dxa"/>
            <w:gridSpan w:val="5"/>
            <w:tcBorders>
              <w:top w:val="single" w:sz="4" w:space="0" w:color="auto"/>
              <w:left w:val="single" w:sz="4" w:space="0" w:color="auto"/>
              <w:bottom w:val="single" w:sz="4" w:space="0" w:color="auto"/>
              <w:right w:val="single" w:sz="4" w:space="0" w:color="auto"/>
            </w:tcBorders>
          </w:tcPr>
          <w:p w:rsidR="00CF702F" w:rsidRPr="00027B94" w:rsidRDefault="00CD0A04">
            <w:pPr>
              <w:rPr>
                <w:rFonts w:asciiTheme="majorHAnsi" w:hAnsiTheme="majorHAnsi"/>
                <w:sz w:val="22"/>
                <w:szCs w:val="20"/>
                <w:lang w:val="en-GB"/>
              </w:rPr>
            </w:pPr>
            <w:r w:rsidRPr="00027B94">
              <w:rPr>
                <w:rFonts w:asciiTheme="majorHAnsi" w:hAnsiTheme="majorHAnsi"/>
                <w:sz w:val="22"/>
                <w:szCs w:val="20"/>
                <w:lang w:val="en-GB"/>
              </w:rPr>
              <w:t>not applicable</w:t>
            </w:r>
          </w:p>
        </w:tc>
      </w:tr>
      <w:tr w:rsidR="00CD0A04" w:rsidRPr="00027B94"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D0A04" w:rsidRPr="00027B94" w:rsidRDefault="00CD0A04" w:rsidP="00157C5C">
            <w:pPr>
              <w:jc w:val="right"/>
              <w:rPr>
                <w:rFonts w:asciiTheme="majorHAnsi" w:hAnsiTheme="majorHAnsi" w:cs="Arial"/>
                <w:b/>
                <w:sz w:val="20"/>
                <w:szCs w:val="20"/>
                <w:lang w:val="en-GB"/>
              </w:rPr>
            </w:pPr>
            <w:r w:rsidRPr="00027B94">
              <w:rPr>
                <w:rFonts w:asciiTheme="majorHAnsi" w:hAnsiTheme="majorHAnsi" w:cs="Arial"/>
                <w:b/>
                <w:sz w:val="20"/>
                <w:szCs w:val="20"/>
                <w:lang w:val="en-GB"/>
              </w:rPr>
              <w:t>LANGUAGE OF INSTRUCTION and EXAMINATIONS:</w:t>
            </w:r>
          </w:p>
        </w:tc>
        <w:tc>
          <w:tcPr>
            <w:tcW w:w="5408" w:type="dxa"/>
            <w:gridSpan w:val="5"/>
            <w:tcBorders>
              <w:top w:val="single" w:sz="4" w:space="0" w:color="auto"/>
              <w:left w:val="single" w:sz="4" w:space="0" w:color="auto"/>
              <w:bottom w:val="single" w:sz="4" w:space="0" w:color="auto"/>
              <w:right w:val="single" w:sz="4" w:space="0" w:color="auto"/>
            </w:tcBorders>
          </w:tcPr>
          <w:p w:rsidR="00CD0A04" w:rsidRPr="00027B94" w:rsidRDefault="00CD0A04">
            <w:pPr>
              <w:rPr>
                <w:rFonts w:asciiTheme="majorHAnsi" w:hAnsiTheme="majorHAnsi"/>
                <w:sz w:val="22"/>
                <w:szCs w:val="20"/>
                <w:lang w:val="el-GR"/>
              </w:rPr>
            </w:pPr>
            <w:r w:rsidRPr="00027B94">
              <w:rPr>
                <w:rFonts w:asciiTheme="majorHAnsi" w:hAnsiTheme="majorHAnsi"/>
                <w:sz w:val="22"/>
                <w:szCs w:val="20"/>
                <w:lang w:val="el-GR"/>
              </w:rPr>
              <w:t>Greek</w:t>
            </w:r>
          </w:p>
        </w:tc>
      </w:tr>
      <w:tr w:rsidR="00CF702F" w:rsidRPr="00027B94"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F702F" w:rsidRPr="00027B94" w:rsidRDefault="00CD0A04">
            <w:pPr>
              <w:jc w:val="right"/>
              <w:rPr>
                <w:rFonts w:asciiTheme="majorHAnsi" w:hAnsiTheme="majorHAnsi" w:cs="Arial"/>
                <w:b/>
                <w:sz w:val="20"/>
                <w:szCs w:val="20"/>
                <w:lang w:val="en-GB"/>
              </w:rPr>
            </w:pPr>
            <w:r w:rsidRPr="00027B94">
              <w:rPr>
                <w:rFonts w:asciiTheme="majorHAnsi" w:hAnsiTheme="majorHAnsi" w:cs="Arial"/>
                <w:b/>
                <w:sz w:val="20"/>
                <w:szCs w:val="20"/>
                <w:lang w:val="en-GB"/>
              </w:rPr>
              <w:t>IS THE COURSE OFFERED TO ERASMUS STUDENTS</w:t>
            </w:r>
          </w:p>
        </w:tc>
        <w:tc>
          <w:tcPr>
            <w:tcW w:w="5408" w:type="dxa"/>
            <w:gridSpan w:val="5"/>
            <w:tcBorders>
              <w:top w:val="single" w:sz="4" w:space="0" w:color="auto"/>
              <w:left w:val="single" w:sz="4" w:space="0" w:color="auto"/>
              <w:bottom w:val="single" w:sz="4" w:space="0" w:color="auto"/>
              <w:right w:val="single" w:sz="4" w:space="0" w:color="auto"/>
            </w:tcBorders>
          </w:tcPr>
          <w:p w:rsidR="00CF702F" w:rsidRPr="00027B94" w:rsidRDefault="00CD0A04" w:rsidP="00CD0A04">
            <w:pPr>
              <w:rPr>
                <w:rFonts w:asciiTheme="majorHAnsi" w:hAnsiTheme="majorHAnsi"/>
                <w:sz w:val="22"/>
                <w:szCs w:val="20"/>
                <w:lang w:val="el-GR"/>
              </w:rPr>
            </w:pPr>
            <w:r w:rsidRPr="00027B94">
              <w:rPr>
                <w:rFonts w:asciiTheme="majorHAnsi" w:hAnsiTheme="majorHAnsi"/>
                <w:sz w:val="22"/>
                <w:szCs w:val="20"/>
                <w:lang w:val="el-GR"/>
              </w:rPr>
              <w:t xml:space="preserve">Yes </w:t>
            </w:r>
            <w:r w:rsidR="00CF702F" w:rsidRPr="00027B94">
              <w:rPr>
                <w:rFonts w:asciiTheme="majorHAnsi" w:hAnsiTheme="majorHAnsi"/>
                <w:sz w:val="22"/>
                <w:szCs w:val="20"/>
                <w:lang w:val="el-GR"/>
              </w:rPr>
              <w:t>(</w:t>
            </w:r>
            <w:r w:rsidRPr="00027B94">
              <w:rPr>
                <w:rFonts w:asciiTheme="majorHAnsi" w:hAnsiTheme="majorHAnsi"/>
                <w:sz w:val="22"/>
                <w:szCs w:val="20"/>
                <w:lang w:val="en-GB"/>
              </w:rPr>
              <w:t>in English language</w:t>
            </w:r>
            <w:r w:rsidR="00CF702F" w:rsidRPr="00027B94">
              <w:rPr>
                <w:rFonts w:asciiTheme="majorHAnsi" w:hAnsiTheme="majorHAnsi"/>
                <w:sz w:val="22"/>
                <w:szCs w:val="20"/>
                <w:lang w:val="el-GR"/>
              </w:rPr>
              <w:t>)</w:t>
            </w:r>
          </w:p>
        </w:tc>
      </w:tr>
      <w:tr w:rsidR="00CD0A04" w:rsidRPr="00027B94"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CD0A04" w:rsidRPr="00027B94" w:rsidRDefault="00CD0A04" w:rsidP="00157C5C">
            <w:pPr>
              <w:jc w:val="right"/>
              <w:rPr>
                <w:rFonts w:asciiTheme="majorHAnsi" w:hAnsiTheme="majorHAnsi" w:cs="Arial"/>
                <w:b/>
                <w:sz w:val="20"/>
                <w:szCs w:val="20"/>
                <w:lang w:val="en-GB"/>
              </w:rPr>
            </w:pPr>
            <w:r w:rsidRPr="00027B94">
              <w:rPr>
                <w:rFonts w:asciiTheme="majorHAnsi" w:hAnsiTheme="majorHAnsi" w:cs="Arial"/>
                <w:b/>
                <w:sz w:val="20"/>
                <w:szCs w:val="20"/>
                <w:lang w:val="en-GB"/>
              </w:rPr>
              <w:t>COURSE WEBSITE (URL)</w:t>
            </w:r>
          </w:p>
        </w:tc>
        <w:tc>
          <w:tcPr>
            <w:tcW w:w="5408" w:type="dxa"/>
            <w:gridSpan w:val="5"/>
            <w:tcBorders>
              <w:top w:val="single" w:sz="4" w:space="0" w:color="auto"/>
              <w:left w:val="single" w:sz="4" w:space="0" w:color="auto"/>
              <w:bottom w:val="single" w:sz="4" w:space="0" w:color="auto"/>
              <w:right w:val="single" w:sz="4" w:space="0" w:color="auto"/>
            </w:tcBorders>
          </w:tcPr>
          <w:p w:rsidR="00CD0A04" w:rsidRPr="00027B94" w:rsidRDefault="00CD0A04">
            <w:pPr>
              <w:spacing w:after="200" w:line="276" w:lineRule="auto"/>
              <w:rPr>
                <w:rFonts w:asciiTheme="majorHAnsi" w:hAnsiTheme="majorHAnsi"/>
                <w:sz w:val="22"/>
                <w:szCs w:val="20"/>
                <w:lang w:val="en-GB"/>
              </w:rPr>
            </w:pPr>
            <w:r w:rsidRPr="00027B94">
              <w:rPr>
                <w:rFonts w:asciiTheme="majorHAnsi" w:hAnsiTheme="majorHAnsi"/>
                <w:sz w:val="22"/>
                <w:szCs w:val="20"/>
                <w:lang w:val="en-GB"/>
              </w:rPr>
              <w:t>http://ecourse.uoi.gr/course/view.php?id=363</w:t>
            </w:r>
          </w:p>
        </w:tc>
      </w:tr>
    </w:tbl>
    <w:p w:rsidR="00955FA7" w:rsidRPr="00027B94" w:rsidRDefault="00955FA7" w:rsidP="00955FA7">
      <w:pPr>
        <w:rPr>
          <w:rFonts w:asciiTheme="majorHAnsi" w:hAnsiTheme="majorHAnsi"/>
          <w:sz w:val="20"/>
          <w:szCs w:val="20"/>
          <w:lang w:val="en-GB"/>
        </w:rPr>
      </w:pPr>
      <w:r w:rsidRPr="00027B94">
        <w:rPr>
          <w:rFonts w:asciiTheme="majorHAnsi" w:hAnsiTheme="majorHAnsi"/>
          <w:sz w:val="20"/>
          <w:szCs w:val="20"/>
          <w:lang w:val="en-GB"/>
        </w:rPr>
        <w:br w:type="page"/>
      </w:r>
    </w:p>
    <w:p w:rsidR="00955FA7" w:rsidRPr="00027B94" w:rsidRDefault="002C653A"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027B94">
        <w:rPr>
          <w:rFonts w:asciiTheme="majorHAnsi" w:hAnsiTheme="majorHAnsi" w:cs="Arial"/>
          <w:b/>
          <w:color w:val="000000"/>
          <w:sz w:val="22"/>
          <w:szCs w:val="22"/>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RPr="00027B94"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027B94" w:rsidRDefault="002C653A" w:rsidP="002C653A">
            <w:pPr>
              <w:rPr>
                <w:rFonts w:asciiTheme="majorHAnsi" w:hAnsiTheme="majorHAnsi" w:cs="Arial"/>
                <w:i/>
                <w:sz w:val="20"/>
                <w:szCs w:val="20"/>
                <w:lang w:val="en-GB"/>
              </w:rPr>
            </w:pPr>
            <w:r w:rsidRPr="00027B94">
              <w:rPr>
                <w:rFonts w:asciiTheme="majorHAnsi" w:hAnsiTheme="majorHAnsi" w:cs="Arial"/>
                <w:b/>
                <w:sz w:val="20"/>
                <w:szCs w:val="20"/>
                <w:lang w:val="en-GB"/>
              </w:rPr>
              <w:t>Learning Outcomes</w:t>
            </w:r>
          </w:p>
        </w:tc>
      </w:tr>
      <w:tr w:rsidR="00955FA7" w:rsidRPr="00027B94"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Pr="00027B94" w:rsidRDefault="002C653A">
            <w:pPr>
              <w:widowControl w:val="0"/>
              <w:autoSpaceDE w:val="0"/>
              <w:autoSpaceDN w:val="0"/>
              <w:adjustRightInd w:val="0"/>
              <w:spacing w:after="60"/>
              <w:rPr>
                <w:rFonts w:asciiTheme="majorHAnsi" w:hAnsiTheme="majorHAnsi" w:cs="Arial"/>
                <w:i/>
                <w:sz w:val="20"/>
                <w:szCs w:val="20"/>
                <w:lang w:val="en-GB"/>
              </w:rPr>
            </w:pPr>
            <w:r w:rsidRPr="00027B94">
              <w:rPr>
                <w:rFonts w:asciiTheme="majorHAnsi" w:hAnsiTheme="majorHAnsi" w:cs="Arial"/>
                <w:i/>
                <w:sz w:val="20"/>
                <w:szCs w:val="20"/>
                <w:lang w:val="en-GB"/>
              </w:rPr>
              <w:t>The learning outcomes of the course are described, the specific knowledge, skills and competences of an appropriate level that students will acquire after successfully completing the course.</w:t>
            </w:r>
          </w:p>
          <w:p w:rsidR="002C653A" w:rsidRPr="00027B94" w:rsidRDefault="002C653A" w:rsidP="002C653A">
            <w:pPr>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Consult Appendix A </w:t>
            </w:r>
          </w:p>
          <w:p w:rsidR="002C653A" w:rsidRPr="00027B94" w:rsidRDefault="002C653A"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16"/>
                <w:szCs w:val="16"/>
                <w:lang w:val="en-GB"/>
              </w:rPr>
            </w:pPr>
            <w:r w:rsidRPr="00027B94">
              <w:rPr>
                <w:rFonts w:asciiTheme="majorHAnsi" w:hAnsiTheme="majorHAnsi" w:cs="Arial"/>
                <w:i/>
                <w:sz w:val="16"/>
                <w:szCs w:val="16"/>
                <w:lang w:val="en-GB"/>
              </w:rPr>
              <w:t>Description of the Level of Learning Outcomes for each course of study according to the European Higher Education Area Qualifications Framework</w:t>
            </w:r>
          </w:p>
          <w:p w:rsidR="002C653A" w:rsidRPr="00027B94" w:rsidRDefault="002C653A"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16"/>
                <w:szCs w:val="16"/>
                <w:lang w:val="en-GB"/>
              </w:rPr>
            </w:pPr>
            <w:r w:rsidRPr="00027B94">
              <w:rPr>
                <w:rFonts w:asciiTheme="majorHAnsi" w:hAnsiTheme="majorHAnsi" w:cs="Arial"/>
                <w:i/>
                <w:sz w:val="16"/>
                <w:szCs w:val="16"/>
                <w:lang w:val="en-GB"/>
              </w:rPr>
              <w:t xml:space="preserve">Descriptive Indicators of Levels 6, 7 &amp; 8 of the European Qualifications Framework for Lifelong Learning </w:t>
            </w:r>
            <w:r w:rsidR="008F0C9B" w:rsidRPr="00027B94">
              <w:rPr>
                <w:rFonts w:asciiTheme="majorHAnsi" w:hAnsiTheme="majorHAnsi" w:cs="Arial"/>
                <w:i/>
                <w:sz w:val="16"/>
                <w:szCs w:val="16"/>
                <w:lang w:val="en-GB"/>
              </w:rPr>
              <w:t>&amp;</w:t>
            </w:r>
            <w:r w:rsidRPr="00027B94">
              <w:rPr>
                <w:rFonts w:asciiTheme="majorHAnsi" w:hAnsiTheme="majorHAnsi" w:cs="Arial"/>
                <w:i/>
                <w:sz w:val="16"/>
                <w:szCs w:val="16"/>
                <w:lang w:val="en-GB"/>
              </w:rPr>
              <w:t xml:space="preserve"> Appendix B</w:t>
            </w:r>
          </w:p>
          <w:p w:rsidR="00955FA7" w:rsidRPr="00027B94" w:rsidRDefault="002C653A" w:rsidP="002C653A">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20"/>
                <w:szCs w:val="20"/>
                <w:lang w:val="en-GB"/>
              </w:rPr>
            </w:pPr>
            <w:r w:rsidRPr="00027B94">
              <w:rPr>
                <w:rFonts w:asciiTheme="majorHAnsi" w:hAnsiTheme="majorHAnsi" w:cs="Arial"/>
                <w:i/>
                <w:sz w:val="16"/>
                <w:szCs w:val="16"/>
                <w:lang w:val="en-GB"/>
              </w:rPr>
              <w:t>Guidelines for Learning Outcomes writing</w:t>
            </w:r>
          </w:p>
        </w:tc>
      </w:tr>
      <w:tr w:rsidR="00955FA7" w:rsidRPr="00027B94" w:rsidTr="00955FA7">
        <w:tc>
          <w:tcPr>
            <w:tcW w:w="8472" w:type="dxa"/>
            <w:gridSpan w:val="2"/>
            <w:tcBorders>
              <w:top w:val="single" w:sz="4" w:space="0" w:color="auto"/>
              <w:left w:val="single" w:sz="4" w:space="0" w:color="auto"/>
              <w:bottom w:val="single" w:sz="4" w:space="0" w:color="auto"/>
              <w:right w:val="single" w:sz="4" w:space="0" w:color="auto"/>
            </w:tcBorders>
          </w:tcPr>
          <w:p w:rsidR="002D57FE" w:rsidRPr="00027B94" w:rsidRDefault="002D57FE" w:rsidP="00E038EF">
            <w:pPr>
              <w:rPr>
                <w:rFonts w:asciiTheme="majorHAnsi" w:hAnsiTheme="majorHAnsi"/>
                <w:sz w:val="22"/>
                <w:szCs w:val="20"/>
                <w:lang w:val="en-GB"/>
              </w:rPr>
            </w:pPr>
            <w:r w:rsidRPr="00027B94">
              <w:rPr>
                <w:rFonts w:asciiTheme="majorHAnsi" w:hAnsiTheme="majorHAnsi"/>
                <w:sz w:val="22"/>
                <w:lang w:val="en-GB"/>
              </w:rPr>
              <w:t>The “</w:t>
            </w:r>
            <w:r w:rsidRPr="00027B94">
              <w:rPr>
                <w:rFonts w:asciiTheme="majorHAnsi" w:hAnsiTheme="majorHAnsi"/>
                <w:sz w:val="22"/>
              </w:rPr>
              <w:t>Animal Physiology I” course describes and explains the function of the cell groups, organs and organ systems of the mammalian body (Neural, Hormonal, Homeostasis), with an emphasis on human body.</w:t>
            </w:r>
            <w:r w:rsidRPr="00027B94">
              <w:rPr>
                <w:rFonts w:asciiTheme="majorHAnsi" w:hAnsiTheme="majorHAnsi"/>
                <w:sz w:val="22"/>
              </w:rPr>
              <w:br/>
              <w:t xml:space="preserve">Upon successful completion of the course the student will be able to (1) know and comprehend the operating principles of mammalian body organs and organ systems and the interaction mechanisms between different systems, (2) will have acquired skills with regards to the system operation performance testing through the laboratory exercises; and (3) will have acquired the ability to produce research reports (papers, short communications) </w:t>
            </w:r>
            <w:r w:rsidR="00E038EF" w:rsidRPr="00027B94">
              <w:rPr>
                <w:rFonts w:asciiTheme="majorHAnsi" w:hAnsiTheme="majorHAnsi"/>
                <w:sz w:val="22"/>
              </w:rPr>
              <w:t>through team projects</w:t>
            </w:r>
            <w:r w:rsidRPr="00027B94">
              <w:rPr>
                <w:rFonts w:asciiTheme="majorHAnsi" w:hAnsiTheme="majorHAnsi"/>
                <w:sz w:val="22"/>
              </w:rPr>
              <w:t>.</w:t>
            </w:r>
          </w:p>
        </w:tc>
      </w:tr>
      <w:tr w:rsidR="0090068F" w:rsidRPr="00027B94"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0068F" w:rsidRPr="00027B94" w:rsidRDefault="0090068F" w:rsidP="00157C5C">
            <w:pPr>
              <w:rPr>
                <w:rFonts w:asciiTheme="majorHAnsi" w:hAnsiTheme="majorHAnsi" w:cs="Arial"/>
                <w:b/>
                <w:sz w:val="20"/>
                <w:szCs w:val="20"/>
                <w:lang w:val="en-GB"/>
              </w:rPr>
            </w:pPr>
            <w:r w:rsidRPr="00027B94">
              <w:rPr>
                <w:rFonts w:asciiTheme="majorHAnsi" w:hAnsiTheme="majorHAnsi" w:cs="Arial"/>
                <w:b/>
                <w:sz w:val="20"/>
                <w:szCs w:val="20"/>
                <w:lang w:val="en-GB"/>
              </w:rPr>
              <w:t xml:space="preserve">General Competences </w:t>
            </w:r>
          </w:p>
        </w:tc>
      </w:tr>
      <w:tr w:rsidR="00955FA7" w:rsidRPr="00027B94" w:rsidTr="00955FA7">
        <w:tc>
          <w:tcPr>
            <w:tcW w:w="8472" w:type="dxa"/>
            <w:gridSpan w:val="2"/>
            <w:tcBorders>
              <w:top w:val="nil"/>
              <w:left w:val="single" w:sz="4" w:space="0" w:color="auto"/>
              <w:bottom w:val="nil"/>
              <w:right w:val="single" w:sz="4" w:space="0" w:color="auto"/>
            </w:tcBorders>
            <w:shd w:val="clear" w:color="auto" w:fill="DDD9C3"/>
          </w:tcPr>
          <w:p w:rsidR="00955FA7" w:rsidRPr="00027B94" w:rsidRDefault="0090068F" w:rsidP="0090068F">
            <w:pPr>
              <w:widowControl w:val="0"/>
              <w:autoSpaceDE w:val="0"/>
              <w:autoSpaceDN w:val="0"/>
              <w:adjustRightInd w:val="0"/>
              <w:spacing w:after="60"/>
              <w:rPr>
                <w:rFonts w:asciiTheme="majorHAnsi" w:hAnsiTheme="majorHAnsi" w:cs="Arial"/>
                <w:i/>
                <w:sz w:val="16"/>
                <w:szCs w:val="16"/>
                <w:lang w:val="en-GB"/>
              </w:rPr>
            </w:pPr>
            <w:r w:rsidRPr="00027B94">
              <w:rPr>
                <w:rFonts w:asciiTheme="majorHAnsi" w:hAnsiTheme="majorHAnsi" w:cs="Arial"/>
                <w:i/>
                <w:sz w:val="16"/>
                <w:szCs w:val="16"/>
                <w:lang w:val="en-GB"/>
              </w:rPr>
              <w:t>Considering the general competencies that the graduate must have acquired (as listed in the Diploma Supplement and listed below), at which one (s) does the course aim?</w:t>
            </w:r>
          </w:p>
        </w:tc>
      </w:tr>
      <w:tr w:rsidR="00955FA7" w:rsidRPr="00027B94" w:rsidTr="00955FA7">
        <w:tc>
          <w:tcPr>
            <w:tcW w:w="3964" w:type="dxa"/>
            <w:tcBorders>
              <w:top w:val="nil"/>
              <w:left w:val="single" w:sz="4" w:space="0" w:color="auto"/>
              <w:bottom w:val="single" w:sz="4" w:space="0" w:color="auto"/>
              <w:right w:val="nil"/>
            </w:tcBorders>
            <w:shd w:val="clear" w:color="auto" w:fill="DDD9C3"/>
          </w:tcPr>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Search for, analysis and synthesis of data and information, with the use of the necessary technology </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Adapting to new situations </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Decision-making </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Working independently </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Team work</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Working in an international environment </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Working in an interdisciplinary environment </w:t>
            </w:r>
          </w:p>
          <w:p w:rsidR="00955FA7" w:rsidRPr="00027B94" w:rsidRDefault="0090068F" w:rsidP="0090068F">
            <w:pPr>
              <w:widowControl w:val="0"/>
              <w:autoSpaceDE w:val="0"/>
              <w:autoSpaceDN w:val="0"/>
              <w:adjustRightInd w:val="0"/>
              <w:rPr>
                <w:rFonts w:asciiTheme="majorHAnsi" w:hAnsiTheme="majorHAnsi" w:cs="Arial"/>
                <w:i/>
                <w:sz w:val="20"/>
                <w:szCs w:val="20"/>
                <w:lang w:val="en-GB"/>
              </w:rPr>
            </w:pPr>
            <w:r w:rsidRPr="00027B94">
              <w:rPr>
                <w:rFonts w:asciiTheme="majorHAnsi" w:hAnsiTheme="majorHAnsi" w:cs="Arial"/>
                <w:i/>
                <w:sz w:val="16"/>
                <w:szCs w:val="16"/>
                <w:lang w:val="en-GB"/>
              </w:rPr>
              <w:t>Production of new research ideas</w:t>
            </w:r>
          </w:p>
        </w:tc>
        <w:tc>
          <w:tcPr>
            <w:tcW w:w="4508" w:type="dxa"/>
            <w:tcBorders>
              <w:top w:val="nil"/>
              <w:left w:val="nil"/>
              <w:bottom w:val="single" w:sz="4" w:space="0" w:color="auto"/>
              <w:right w:val="single" w:sz="4" w:space="0" w:color="auto"/>
            </w:tcBorders>
            <w:shd w:val="clear" w:color="auto" w:fill="DDD9C3"/>
          </w:tcPr>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Project planning and management </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Respect for diversity and multiculturalism </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Respect for the natural environment </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Demonstration of  social, professional and ethical responsibility and sensitivity to gender issues </w:t>
            </w:r>
          </w:p>
          <w:p w:rsidR="0090068F" w:rsidRPr="00027B94" w:rsidRDefault="0090068F" w:rsidP="0090068F">
            <w:pPr>
              <w:widowControl w:val="0"/>
              <w:autoSpaceDE w:val="0"/>
              <w:autoSpaceDN w:val="0"/>
              <w:adjustRightInd w:val="0"/>
              <w:rPr>
                <w:rFonts w:asciiTheme="majorHAnsi" w:hAnsiTheme="majorHAnsi" w:cs="Arial"/>
                <w:i/>
                <w:sz w:val="16"/>
                <w:szCs w:val="16"/>
                <w:lang w:val="en-GB"/>
              </w:rPr>
            </w:pPr>
            <w:r w:rsidRPr="00027B94">
              <w:rPr>
                <w:rFonts w:asciiTheme="majorHAnsi" w:hAnsiTheme="majorHAnsi" w:cs="Arial"/>
                <w:i/>
                <w:sz w:val="16"/>
                <w:szCs w:val="16"/>
                <w:lang w:val="en-GB"/>
              </w:rPr>
              <w:t xml:space="preserve">Criticism and self-criticism </w:t>
            </w:r>
          </w:p>
          <w:p w:rsidR="0090068F" w:rsidRPr="00027B94" w:rsidRDefault="0090068F" w:rsidP="0090068F">
            <w:pPr>
              <w:rPr>
                <w:rFonts w:asciiTheme="majorHAnsi" w:hAnsiTheme="majorHAnsi" w:cs="Arial"/>
                <w:i/>
                <w:sz w:val="16"/>
                <w:szCs w:val="16"/>
                <w:lang w:val="en-GB"/>
              </w:rPr>
            </w:pPr>
            <w:r w:rsidRPr="00027B94">
              <w:rPr>
                <w:rFonts w:asciiTheme="majorHAnsi" w:hAnsiTheme="majorHAnsi" w:cs="Arial"/>
                <w:i/>
                <w:sz w:val="16"/>
                <w:szCs w:val="16"/>
                <w:lang w:val="en-GB"/>
              </w:rPr>
              <w:t>Production of free, creative and inductive thinking</w:t>
            </w:r>
          </w:p>
          <w:p w:rsidR="0090068F" w:rsidRPr="00027B94" w:rsidRDefault="0090068F" w:rsidP="0090068F">
            <w:pPr>
              <w:rPr>
                <w:rFonts w:asciiTheme="majorHAnsi" w:hAnsiTheme="majorHAnsi" w:cs="Arial"/>
                <w:i/>
                <w:sz w:val="16"/>
                <w:szCs w:val="16"/>
                <w:lang w:val="en-GB"/>
              </w:rPr>
            </w:pPr>
            <w:r w:rsidRPr="00027B94">
              <w:rPr>
                <w:rFonts w:asciiTheme="majorHAnsi" w:hAnsiTheme="majorHAnsi" w:cs="Arial"/>
                <w:i/>
                <w:sz w:val="16"/>
                <w:szCs w:val="16"/>
                <w:lang w:val="en-GB"/>
              </w:rPr>
              <w:t>……</w:t>
            </w:r>
          </w:p>
          <w:p w:rsidR="0090068F" w:rsidRPr="00027B94" w:rsidRDefault="0090068F" w:rsidP="0090068F">
            <w:pPr>
              <w:rPr>
                <w:rFonts w:asciiTheme="majorHAnsi" w:hAnsiTheme="majorHAnsi" w:cs="Arial"/>
                <w:i/>
                <w:sz w:val="16"/>
                <w:szCs w:val="16"/>
                <w:lang w:val="en-GB"/>
              </w:rPr>
            </w:pPr>
            <w:r w:rsidRPr="00027B94">
              <w:rPr>
                <w:rFonts w:asciiTheme="majorHAnsi" w:hAnsiTheme="majorHAnsi" w:cs="Arial"/>
                <w:i/>
                <w:sz w:val="16"/>
                <w:szCs w:val="16"/>
                <w:lang w:val="en-GB"/>
              </w:rPr>
              <w:t>Others…</w:t>
            </w:r>
          </w:p>
          <w:p w:rsidR="0090068F" w:rsidRPr="00027B94" w:rsidRDefault="0090068F" w:rsidP="0090068F">
            <w:pPr>
              <w:rPr>
                <w:rFonts w:asciiTheme="majorHAnsi" w:hAnsiTheme="majorHAnsi" w:cs="Arial"/>
                <w:b/>
                <w:sz w:val="20"/>
                <w:szCs w:val="20"/>
                <w:lang w:val="en-GB"/>
              </w:rPr>
            </w:pPr>
            <w:r w:rsidRPr="00027B94">
              <w:rPr>
                <w:rFonts w:asciiTheme="majorHAnsi" w:hAnsiTheme="majorHAnsi" w:cs="Arial"/>
                <w:i/>
                <w:sz w:val="16"/>
                <w:szCs w:val="16"/>
                <w:lang w:val="en-GB"/>
              </w:rPr>
              <w:t>…….</w:t>
            </w:r>
          </w:p>
        </w:tc>
      </w:tr>
      <w:tr w:rsidR="00955FA7" w:rsidRPr="00027B94" w:rsidTr="00955FA7">
        <w:tc>
          <w:tcPr>
            <w:tcW w:w="8472" w:type="dxa"/>
            <w:gridSpan w:val="2"/>
            <w:tcBorders>
              <w:top w:val="single" w:sz="4" w:space="0" w:color="auto"/>
              <w:left w:val="single" w:sz="4" w:space="0" w:color="auto"/>
              <w:bottom w:val="single" w:sz="4" w:space="0" w:color="auto"/>
              <w:right w:val="single" w:sz="4" w:space="0" w:color="auto"/>
            </w:tcBorders>
          </w:tcPr>
          <w:p w:rsidR="00875560" w:rsidRPr="00027B94" w:rsidRDefault="00875560" w:rsidP="00027B94">
            <w:pPr>
              <w:pStyle w:val="a4"/>
              <w:widowControl w:val="0"/>
              <w:numPr>
                <w:ilvl w:val="0"/>
                <w:numId w:val="5"/>
              </w:numPr>
              <w:tabs>
                <w:tab w:val="left" w:pos="435"/>
              </w:tabs>
              <w:autoSpaceDE w:val="0"/>
              <w:autoSpaceDN w:val="0"/>
              <w:adjustRightInd w:val="0"/>
              <w:ind w:left="142" w:firstLine="0"/>
              <w:rPr>
                <w:rFonts w:asciiTheme="majorHAnsi" w:hAnsiTheme="majorHAnsi" w:cs="Arial"/>
                <w:i/>
                <w:sz w:val="22"/>
                <w:szCs w:val="16"/>
                <w:lang w:val="en-GB"/>
              </w:rPr>
            </w:pPr>
            <w:r w:rsidRPr="00027B94">
              <w:rPr>
                <w:rFonts w:asciiTheme="majorHAnsi" w:hAnsiTheme="majorHAnsi" w:cs="Arial"/>
                <w:i/>
                <w:sz w:val="22"/>
                <w:szCs w:val="16"/>
                <w:lang w:val="en-GB"/>
              </w:rPr>
              <w:t xml:space="preserve">Search for, analysis and synthesis of data and information, with the use of the necessary technology </w:t>
            </w:r>
          </w:p>
          <w:p w:rsidR="00875560" w:rsidRPr="00027B94" w:rsidRDefault="00875560" w:rsidP="00027B94">
            <w:pPr>
              <w:pStyle w:val="a4"/>
              <w:widowControl w:val="0"/>
              <w:numPr>
                <w:ilvl w:val="0"/>
                <w:numId w:val="5"/>
              </w:numPr>
              <w:tabs>
                <w:tab w:val="left" w:pos="435"/>
              </w:tabs>
              <w:autoSpaceDE w:val="0"/>
              <w:autoSpaceDN w:val="0"/>
              <w:adjustRightInd w:val="0"/>
              <w:ind w:left="142" w:firstLine="0"/>
              <w:rPr>
                <w:rFonts w:asciiTheme="majorHAnsi" w:hAnsiTheme="majorHAnsi" w:cs="Arial"/>
                <w:i/>
                <w:sz w:val="22"/>
                <w:szCs w:val="16"/>
                <w:lang w:val="en-GB"/>
              </w:rPr>
            </w:pPr>
            <w:r w:rsidRPr="00027B94">
              <w:rPr>
                <w:rFonts w:asciiTheme="majorHAnsi" w:hAnsiTheme="majorHAnsi" w:cs="Arial"/>
                <w:i/>
                <w:sz w:val="22"/>
                <w:szCs w:val="16"/>
                <w:lang w:val="en-GB"/>
              </w:rPr>
              <w:t xml:space="preserve">Working independently </w:t>
            </w:r>
          </w:p>
          <w:p w:rsidR="00875560" w:rsidRPr="00027B94" w:rsidRDefault="00875560" w:rsidP="00027B94">
            <w:pPr>
              <w:pStyle w:val="a4"/>
              <w:widowControl w:val="0"/>
              <w:numPr>
                <w:ilvl w:val="0"/>
                <w:numId w:val="5"/>
              </w:numPr>
              <w:tabs>
                <w:tab w:val="left" w:pos="435"/>
              </w:tabs>
              <w:autoSpaceDE w:val="0"/>
              <w:autoSpaceDN w:val="0"/>
              <w:adjustRightInd w:val="0"/>
              <w:ind w:left="142" w:firstLine="0"/>
              <w:rPr>
                <w:rFonts w:asciiTheme="majorHAnsi" w:hAnsiTheme="majorHAnsi" w:cs="Arial"/>
                <w:i/>
                <w:sz w:val="22"/>
                <w:szCs w:val="16"/>
                <w:lang w:val="en-GB"/>
              </w:rPr>
            </w:pPr>
            <w:r w:rsidRPr="00027B94">
              <w:rPr>
                <w:rFonts w:asciiTheme="majorHAnsi" w:hAnsiTheme="majorHAnsi" w:cs="Arial"/>
                <w:i/>
                <w:sz w:val="22"/>
                <w:szCs w:val="16"/>
                <w:lang w:val="en-GB"/>
              </w:rPr>
              <w:t>Team work</w:t>
            </w:r>
          </w:p>
          <w:p w:rsidR="00875560" w:rsidRPr="00027B94" w:rsidRDefault="00875560" w:rsidP="00027B94">
            <w:pPr>
              <w:pStyle w:val="a4"/>
              <w:widowControl w:val="0"/>
              <w:numPr>
                <w:ilvl w:val="0"/>
                <w:numId w:val="5"/>
              </w:numPr>
              <w:tabs>
                <w:tab w:val="left" w:pos="435"/>
              </w:tabs>
              <w:autoSpaceDE w:val="0"/>
              <w:autoSpaceDN w:val="0"/>
              <w:adjustRightInd w:val="0"/>
              <w:ind w:left="142" w:firstLine="0"/>
              <w:rPr>
                <w:rFonts w:asciiTheme="majorHAnsi" w:hAnsiTheme="majorHAnsi" w:cs="Arial"/>
                <w:i/>
                <w:sz w:val="22"/>
                <w:szCs w:val="16"/>
                <w:lang w:val="en-GB"/>
              </w:rPr>
            </w:pPr>
            <w:r w:rsidRPr="00027B94">
              <w:rPr>
                <w:rFonts w:asciiTheme="majorHAnsi" w:hAnsiTheme="majorHAnsi" w:cs="Arial"/>
                <w:i/>
                <w:sz w:val="22"/>
                <w:szCs w:val="16"/>
                <w:lang w:val="en-GB"/>
              </w:rPr>
              <w:t xml:space="preserve">Working in an international environment </w:t>
            </w:r>
          </w:p>
          <w:p w:rsidR="004F390D" w:rsidRPr="00027B94" w:rsidRDefault="00875560" w:rsidP="00027B94">
            <w:pPr>
              <w:pStyle w:val="a4"/>
              <w:widowControl w:val="0"/>
              <w:numPr>
                <w:ilvl w:val="0"/>
                <w:numId w:val="5"/>
              </w:numPr>
              <w:tabs>
                <w:tab w:val="left" w:pos="435"/>
              </w:tabs>
              <w:autoSpaceDE w:val="0"/>
              <w:autoSpaceDN w:val="0"/>
              <w:adjustRightInd w:val="0"/>
              <w:ind w:left="142" w:firstLine="0"/>
              <w:rPr>
                <w:rFonts w:asciiTheme="majorHAnsi" w:hAnsiTheme="majorHAnsi" w:cs="Arial"/>
                <w:i/>
                <w:sz w:val="22"/>
                <w:szCs w:val="16"/>
                <w:lang w:val="en-GB"/>
              </w:rPr>
            </w:pPr>
            <w:r w:rsidRPr="00027B94">
              <w:rPr>
                <w:rFonts w:asciiTheme="majorHAnsi" w:hAnsiTheme="majorHAnsi" w:cs="Arial"/>
                <w:i/>
                <w:sz w:val="22"/>
                <w:szCs w:val="16"/>
                <w:lang w:val="en-GB"/>
              </w:rPr>
              <w:t xml:space="preserve">Working in an interdisciplinary environment </w:t>
            </w:r>
          </w:p>
          <w:p w:rsidR="00955FA7" w:rsidRPr="00027B94" w:rsidRDefault="00875560" w:rsidP="00027B94">
            <w:pPr>
              <w:pStyle w:val="a4"/>
              <w:widowControl w:val="0"/>
              <w:numPr>
                <w:ilvl w:val="0"/>
                <w:numId w:val="5"/>
              </w:numPr>
              <w:tabs>
                <w:tab w:val="left" w:pos="435"/>
              </w:tabs>
              <w:autoSpaceDE w:val="0"/>
              <w:autoSpaceDN w:val="0"/>
              <w:adjustRightInd w:val="0"/>
              <w:ind w:left="142" w:firstLine="0"/>
              <w:rPr>
                <w:rFonts w:asciiTheme="majorHAnsi" w:hAnsiTheme="majorHAnsi" w:cs="Arial"/>
                <w:i/>
                <w:sz w:val="22"/>
                <w:szCs w:val="16"/>
                <w:lang w:val="en-GB"/>
              </w:rPr>
            </w:pPr>
            <w:r w:rsidRPr="00027B94">
              <w:rPr>
                <w:rFonts w:asciiTheme="majorHAnsi" w:hAnsiTheme="majorHAnsi"/>
                <w:sz w:val="22"/>
                <w:szCs w:val="20"/>
                <w:lang w:val="en-GB"/>
              </w:rPr>
              <w:t xml:space="preserve"> </w:t>
            </w:r>
            <w:r w:rsidRPr="00027B94">
              <w:rPr>
                <w:rFonts w:asciiTheme="majorHAnsi" w:hAnsiTheme="majorHAnsi" w:cs="Arial"/>
                <w:i/>
                <w:sz w:val="22"/>
                <w:szCs w:val="16"/>
                <w:lang w:val="en-GB"/>
              </w:rPr>
              <w:t>Production of new research ideas</w:t>
            </w:r>
          </w:p>
        </w:tc>
      </w:tr>
    </w:tbl>
    <w:p w:rsidR="00955FA7" w:rsidRPr="00027B94" w:rsidRDefault="004540F3"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027B94">
        <w:rPr>
          <w:rFonts w:asciiTheme="majorHAnsi" w:hAnsiTheme="majorHAnsi" w:cs="Arial"/>
          <w:b/>
          <w:color w:val="000000"/>
          <w:sz w:val="22"/>
          <w:szCs w:val="22"/>
          <w:lang w:val="en-GB"/>
        </w:rPr>
        <w:t>COURSE</w:t>
      </w:r>
      <w:r w:rsidR="00955FA7" w:rsidRPr="00027B94">
        <w:rPr>
          <w:rFonts w:asciiTheme="majorHAnsi" w:hAnsiTheme="majorHAnsi" w:cs="Arial"/>
          <w:b/>
          <w:color w:val="000000"/>
          <w:sz w:val="22"/>
          <w:szCs w:val="22"/>
          <w:lang w:val="el-GR"/>
        </w:rPr>
        <w:t xml:space="preserve"> </w:t>
      </w:r>
      <w:r w:rsidRPr="00027B94">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027B94" w:rsidTr="00955FA7">
        <w:tc>
          <w:tcPr>
            <w:tcW w:w="8472" w:type="dxa"/>
            <w:tcBorders>
              <w:top w:val="single" w:sz="4" w:space="0" w:color="auto"/>
              <w:left w:val="single" w:sz="4" w:space="0" w:color="auto"/>
              <w:bottom w:val="single" w:sz="4" w:space="0" w:color="auto"/>
              <w:right w:val="single" w:sz="4" w:space="0" w:color="auto"/>
            </w:tcBorders>
          </w:tcPr>
          <w:p w:rsidR="008758ED" w:rsidRPr="00027B94" w:rsidRDefault="00220564" w:rsidP="00B2638D">
            <w:pPr>
              <w:rPr>
                <w:rFonts w:asciiTheme="majorHAnsi" w:hAnsiTheme="majorHAnsi"/>
                <w:sz w:val="22"/>
              </w:rPr>
            </w:pPr>
            <w:r w:rsidRPr="00027B94">
              <w:rPr>
                <w:rFonts w:asciiTheme="majorHAnsi" w:hAnsiTheme="majorHAnsi"/>
                <w:sz w:val="22"/>
                <w:lang w:val="en-GB"/>
              </w:rPr>
              <w:t>The “</w:t>
            </w:r>
            <w:r w:rsidRPr="00027B94">
              <w:rPr>
                <w:rFonts w:asciiTheme="majorHAnsi" w:hAnsiTheme="majorHAnsi"/>
                <w:sz w:val="22"/>
              </w:rPr>
              <w:t>Animal Physiology I” course describes and explains the function of the cell groups, organs and organ systems of the mammalian body, with an emphasis on human body.</w:t>
            </w:r>
          </w:p>
          <w:p w:rsidR="008758ED" w:rsidRPr="00027B94" w:rsidRDefault="008758ED" w:rsidP="008758ED">
            <w:pPr>
              <w:widowControl w:val="0"/>
              <w:autoSpaceDE w:val="0"/>
              <w:autoSpaceDN w:val="0"/>
              <w:adjustRightInd w:val="0"/>
              <w:rPr>
                <w:rFonts w:asciiTheme="majorHAnsi" w:hAnsiTheme="majorHAnsi" w:cs="Arial"/>
                <w:sz w:val="22"/>
                <w:lang w:val="en-GB"/>
              </w:rPr>
            </w:pPr>
            <w:r w:rsidRPr="00027B94">
              <w:rPr>
                <w:rFonts w:asciiTheme="majorHAnsi" w:hAnsiTheme="majorHAnsi" w:cs="Arial"/>
                <w:sz w:val="22"/>
                <w:lang w:val="en-GB"/>
              </w:rPr>
              <w:t>Initially, definitions are given, the course principles and objectives, principles of cell communication and membrane physiology.</w:t>
            </w:r>
          </w:p>
          <w:p w:rsidR="008758ED" w:rsidRPr="00027B94" w:rsidRDefault="008758ED" w:rsidP="008758ED">
            <w:pPr>
              <w:widowControl w:val="0"/>
              <w:autoSpaceDE w:val="0"/>
              <w:autoSpaceDN w:val="0"/>
              <w:adjustRightInd w:val="0"/>
              <w:rPr>
                <w:rFonts w:asciiTheme="majorHAnsi" w:hAnsiTheme="majorHAnsi" w:cs="Arial"/>
                <w:sz w:val="22"/>
                <w:lang w:val="en-GB"/>
              </w:rPr>
            </w:pPr>
            <w:r w:rsidRPr="00027B94">
              <w:rPr>
                <w:rFonts w:asciiTheme="majorHAnsi" w:hAnsiTheme="majorHAnsi" w:cs="Arial"/>
                <w:sz w:val="22"/>
                <w:lang w:val="en-GB"/>
              </w:rPr>
              <w:t>The modules taught are as follows</w:t>
            </w:r>
            <w:r w:rsidR="008379DE" w:rsidRPr="00027B94">
              <w:rPr>
                <w:rFonts w:asciiTheme="majorHAnsi" w:hAnsiTheme="majorHAnsi" w:cs="Arial"/>
                <w:sz w:val="22"/>
                <w:lang w:val="en-GB"/>
              </w:rPr>
              <w:t>:</w:t>
            </w:r>
          </w:p>
          <w:p w:rsidR="008758ED" w:rsidRPr="00027B94" w:rsidRDefault="008758ED" w:rsidP="008758ED">
            <w:pPr>
              <w:widowControl w:val="0"/>
              <w:autoSpaceDE w:val="0"/>
              <w:autoSpaceDN w:val="0"/>
              <w:adjustRightInd w:val="0"/>
              <w:rPr>
                <w:rFonts w:asciiTheme="majorHAnsi" w:hAnsiTheme="majorHAnsi" w:cs="Arial"/>
                <w:sz w:val="22"/>
                <w:lang w:val="en-GB"/>
              </w:rPr>
            </w:pPr>
            <w:r w:rsidRPr="00027B94">
              <w:rPr>
                <w:rFonts w:asciiTheme="majorHAnsi" w:hAnsiTheme="majorHAnsi" w:cs="Arial"/>
                <w:sz w:val="22"/>
                <w:lang w:val="en-GB"/>
              </w:rPr>
              <w:t>- Transport of molecules through membranes</w:t>
            </w:r>
          </w:p>
          <w:p w:rsidR="008758ED" w:rsidRPr="00027B94" w:rsidRDefault="008758ED" w:rsidP="008758ED">
            <w:pPr>
              <w:widowControl w:val="0"/>
              <w:autoSpaceDE w:val="0"/>
              <w:autoSpaceDN w:val="0"/>
              <w:adjustRightInd w:val="0"/>
              <w:rPr>
                <w:rFonts w:asciiTheme="majorHAnsi" w:hAnsiTheme="majorHAnsi" w:cs="Arial"/>
                <w:sz w:val="22"/>
                <w:lang w:val="en-GB"/>
              </w:rPr>
            </w:pPr>
            <w:r w:rsidRPr="00027B94">
              <w:rPr>
                <w:rFonts w:asciiTheme="majorHAnsi" w:hAnsiTheme="majorHAnsi" w:cs="Arial"/>
                <w:sz w:val="22"/>
                <w:lang w:val="en-GB"/>
              </w:rPr>
              <w:t>-  Homeostatic mechanisms and intercellular communication</w:t>
            </w:r>
          </w:p>
          <w:p w:rsidR="008758ED" w:rsidRPr="00027B94" w:rsidRDefault="008758ED" w:rsidP="008758ED">
            <w:pPr>
              <w:widowControl w:val="0"/>
              <w:autoSpaceDE w:val="0"/>
              <w:autoSpaceDN w:val="0"/>
              <w:adjustRightInd w:val="0"/>
              <w:rPr>
                <w:rFonts w:asciiTheme="majorHAnsi" w:hAnsiTheme="majorHAnsi" w:cs="Arial"/>
                <w:sz w:val="22"/>
                <w:lang w:val="en-GB"/>
              </w:rPr>
            </w:pPr>
            <w:r w:rsidRPr="00027B94">
              <w:rPr>
                <w:rFonts w:asciiTheme="majorHAnsi" w:hAnsiTheme="majorHAnsi" w:cs="Arial"/>
                <w:sz w:val="22"/>
                <w:lang w:val="en-GB"/>
              </w:rPr>
              <w:t>-  Nervous system control mechanisms</w:t>
            </w:r>
          </w:p>
          <w:p w:rsidR="008758ED" w:rsidRPr="00027B94" w:rsidRDefault="008758ED" w:rsidP="008758ED">
            <w:pPr>
              <w:widowControl w:val="0"/>
              <w:autoSpaceDE w:val="0"/>
              <w:autoSpaceDN w:val="0"/>
              <w:adjustRightInd w:val="0"/>
              <w:rPr>
                <w:rFonts w:asciiTheme="majorHAnsi" w:hAnsiTheme="majorHAnsi" w:cs="Arial"/>
                <w:sz w:val="22"/>
                <w:lang w:val="en-GB"/>
              </w:rPr>
            </w:pPr>
            <w:r w:rsidRPr="00027B94">
              <w:rPr>
                <w:rFonts w:asciiTheme="majorHAnsi" w:hAnsiTheme="majorHAnsi" w:cs="Arial"/>
                <w:sz w:val="22"/>
                <w:lang w:val="en-GB"/>
              </w:rPr>
              <w:t>-  Sensory systems</w:t>
            </w:r>
          </w:p>
          <w:p w:rsidR="008758ED" w:rsidRPr="00027B94" w:rsidRDefault="008758ED" w:rsidP="008758ED">
            <w:pPr>
              <w:widowControl w:val="0"/>
              <w:autoSpaceDE w:val="0"/>
              <w:autoSpaceDN w:val="0"/>
              <w:adjustRightInd w:val="0"/>
              <w:rPr>
                <w:rFonts w:asciiTheme="majorHAnsi" w:hAnsiTheme="majorHAnsi" w:cs="Arial"/>
                <w:sz w:val="22"/>
                <w:lang w:val="en-GB"/>
              </w:rPr>
            </w:pPr>
            <w:r w:rsidRPr="00027B94">
              <w:rPr>
                <w:rFonts w:asciiTheme="majorHAnsi" w:hAnsiTheme="majorHAnsi" w:cs="Arial"/>
                <w:sz w:val="22"/>
                <w:lang w:val="en-GB"/>
              </w:rPr>
              <w:t>- Hormonal control system function principles</w:t>
            </w:r>
          </w:p>
          <w:p w:rsidR="008758ED" w:rsidRPr="00027B94" w:rsidRDefault="008758ED" w:rsidP="008758ED">
            <w:pPr>
              <w:widowControl w:val="0"/>
              <w:autoSpaceDE w:val="0"/>
              <w:autoSpaceDN w:val="0"/>
              <w:adjustRightInd w:val="0"/>
              <w:rPr>
                <w:rFonts w:asciiTheme="majorHAnsi" w:hAnsiTheme="majorHAnsi" w:cs="Arial"/>
                <w:sz w:val="22"/>
                <w:lang w:val="en-GB"/>
              </w:rPr>
            </w:pPr>
            <w:r w:rsidRPr="00027B94">
              <w:rPr>
                <w:rFonts w:asciiTheme="majorHAnsi" w:hAnsiTheme="majorHAnsi" w:cs="Arial"/>
                <w:sz w:val="22"/>
                <w:lang w:val="en-GB"/>
              </w:rPr>
              <w:t xml:space="preserve">- Body motion control </w:t>
            </w:r>
          </w:p>
          <w:p w:rsidR="008758ED" w:rsidRPr="00027B94" w:rsidRDefault="008758ED" w:rsidP="008758ED">
            <w:pPr>
              <w:widowControl w:val="0"/>
              <w:autoSpaceDE w:val="0"/>
              <w:autoSpaceDN w:val="0"/>
              <w:adjustRightInd w:val="0"/>
              <w:rPr>
                <w:rFonts w:asciiTheme="majorHAnsi" w:hAnsiTheme="majorHAnsi" w:cs="Arial"/>
                <w:sz w:val="22"/>
                <w:lang w:val="en-GB"/>
              </w:rPr>
            </w:pPr>
            <w:r w:rsidRPr="00027B94">
              <w:rPr>
                <w:rFonts w:asciiTheme="majorHAnsi" w:hAnsiTheme="majorHAnsi" w:cs="Arial"/>
                <w:sz w:val="22"/>
                <w:lang w:val="en-GB"/>
              </w:rPr>
              <w:t>- Consciousness and behaviour</w:t>
            </w:r>
          </w:p>
          <w:p w:rsidR="006C1560" w:rsidRPr="00027B94" w:rsidRDefault="006C1560" w:rsidP="006C1560">
            <w:pPr>
              <w:widowControl w:val="0"/>
              <w:autoSpaceDE w:val="0"/>
              <w:autoSpaceDN w:val="0"/>
              <w:adjustRightInd w:val="0"/>
              <w:rPr>
                <w:rFonts w:asciiTheme="majorHAnsi" w:hAnsiTheme="majorHAnsi" w:cs="Arial"/>
                <w:color w:val="002060"/>
                <w:sz w:val="22"/>
                <w:szCs w:val="20"/>
                <w:lang w:val="en-GB"/>
              </w:rPr>
            </w:pPr>
            <w:r w:rsidRPr="00027B94">
              <w:rPr>
                <w:rFonts w:asciiTheme="majorHAnsi" w:hAnsiTheme="majorHAnsi" w:cs="Arial"/>
                <w:sz w:val="22"/>
                <w:lang w:val="en-GB"/>
              </w:rPr>
              <w:t>Key elements of anatomy are taught, which are necessary for the understanding of functional principles. The emphasis is on the mechanisms governing functional phenomena.</w:t>
            </w:r>
          </w:p>
        </w:tc>
      </w:tr>
    </w:tbl>
    <w:p w:rsidR="00955FA7" w:rsidRPr="00027B94" w:rsidRDefault="00495A2C" w:rsidP="00495A2C">
      <w:pPr>
        <w:widowControl w:val="0"/>
        <w:numPr>
          <w:ilvl w:val="0"/>
          <w:numId w:val="1"/>
        </w:numPr>
        <w:autoSpaceDE w:val="0"/>
        <w:autoSpaceDN w:val="0"/>
        <w:adjustRightInd w:val="0"/>
        <w:spacing w:before="120" w:after="200" w:line="276" w:lineRule="auto"/>
        <w:rPr>
          <w:rFonts w:asciiTheme="majorHAnsi" w:hAnsiTheme="majorHAnsi" w:cs="Arial"/>
          <w:b/>
          <w:color w:val="000000"/>
          <w:sz w:val="22"/>
          <w:szCs w:val="22"/>
          <w:lang w:val="en-GB"/>
        </w:rPr>
      </w:pPr>
      <w:r w:rsidRPr="00027B94">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027B9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B00FB6" w:rsidRPr="00027B94" w:rsidRDefault="00B00FB6" w:rsidP="00B00FB6">
            <w:pPr>
              <w:jc w:val="right"/>
              <w:rPr>
                <w:rFonts w:asciiTheme="majorHAnsi" w:hAnsiTheme="majorHAnsi" w:cs="Arial"/>
                <w:b/>
                <w:sz w:val="20"/>
                <w:szCs w:val="20"/>
                <w:lang w:val="el-GR"/>
              </w:rPr>
            </w:pPr>
            <w:r w:rsidRPr="00027B94">
              <w:rPr>
                <w:rFonts w:asciiTheme="majorHAnsi" w:hAnsiTheme="majorHAnsi" w:cs="Arial"/>
                <w:b/>
                <w:sz w:val="20"/>
                <w:szCs w:val="20"/>
                <w:lang w:val="el-GR"/>
              </w:rPr>
              <w:t>DELIVERY</w:t>
            </w:r>
          </w:p>
          <w:p w:rsidR="00955FA7" w:rsidRPr="00027B94" w:rsidRDefault="00B00FB6" w:rsidP="00B00FB6">
            <w:pPr>
              <w:jc w:val="right"/>
              <w:rPr>
                <w:rFonts w:asciiTheme="majorHAnsi" w:hAnsiTheme="majorHAnsi" w:cs="Arial"/>
                <w:sz w:val="16"/>
                <w:szCs w:val="16"/>
                <w:lang w:val="en-GB"/>
              </w:rPr>
            </w:pPr>
            <w:r w:rsidRPr="00027B94">
              <w:rPr>
                <w:rFonts w:asciiTheme="majorHAnsi" w:hAnsiTheme="majorHAnsi" w:cs="Arial"/>
                <w:sz w:val="16"/>
                <w:szCs w:val="16"/>
                <w:lang w:val="en-GB"/>
              </w:rPr>
              <w:t>Face-to-face, Distance learning, etc.</w:t>
            </w:r>
          </w:p>
        </w:tc>
        <w:tc>
          <w:tcPr>
            <w:tcW w:w="5166" w:type="dxa"/>
            <w:tcBorders>
              <w:top w:val="single" w:sz="4" w:space="0" w:color="auto"/>
              <w:left w:val="single" w:sz="4" w:space="0" w:color="auto"/>
              <w:bottom w:val="single" w:sz="4" w:space="0" w:color="auto"/>
              <w:right w:val="single" w:sz="4" w:space="0" w:color="auto"/>
            </w:tcBorders>
          </w:tcPr>
          <w:p w:rsidR="00955FA7" w:rsidRPr="00027B94" w:rsidRDefault="00B00FB6" w:rsidP="00B2638D">
            <w:pPr>
              <w:spacing w:after="200" w:line="276" w:lineRule="auto"/>
              <w:rPr>
                <w:rFonts w:asciiTheme="majorHAnsi" w:hAnsiTheme="majorHAnsi"/>
                <w:iCs/>
                <w:sz w:val="22"/>
                <w:szCs w:val="20"/>
                <w:lang w:val="el-GR"/>
              </w:rPr>
            </w:pPr>
            <w:r w:rsidRPr="00027B94">
              <w:rPr>
                <w:rFonts w:asciiTheme="majorHAnsi" w:hAnsiTheme="majorHAnsi"/>
                <w:iCs/>
                <w:sz w:val="22"/>
                <w:szCs w:val="20"/>
                <w:lang w:val="el-GR"/>
              </w:rPr>
              <w:t>Face-to-face</w:t>
            </w:r>
          </w:p>
        </w:tc>
      </w:tr>
      <w:tr w:rsidR="00955FA7" w:rsidRPr="00027B9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027B94" w:rsidRDefault="00B00FB6">
            <w:pPr>
              <w:jc w:val="right"/>
              <w:rPr>
                <w:rFonts w:asciiTheme="majorHAnsi" w:hAnsiTheme="majorHAnsi" w:cs="Arial"/>
                <w:i/>
                <w:sz w:val="20"/>
                <w:szCs w:val="20"/>
                <w:lang w:val="en-GB"/>
              </w:rPr>
            </w:pPr>
            <w:r w:rsidRPr="00027B94">
              <w:rPr>
                <w:rFonts w:asciiTheme="majorHAnsi" w:hAnsiTheme="majorHAnsi" w:cs="Arial"/>
                <w:b/>
                <w:sz w:val="20"/>
                <w:szCs w:val="20"/>
                <w:lang w:val="en-GB"/>
              </w:rPr>
              <w:t xml:space="preserve">USE OF INFORMATION AND COMMUNICATIONS TECHNOLOGY </w:t>
            </w:r>
            <w:r w:rsidRPr="00027B94">
              <w:rPr>
                <w:rFonts w:asciiTheme="majorHAnsi" w:hAnsiTheme="majorHAnsi" w:cs="Arial"/>
                <w:b/>
                <w:sz w:val="20"/>
                <w:szCs w:val="20"/>
                <w:lang w:val="en-GB"/>
              </w:rPr>
              <w:br/>
            </w:r>
            <w:r w:rsidRPr="00027B94">
              <w:rPr>
                <w:rFonts w:asciiTheme="majorHAnsi" w:hAnsiTheme="majorHAnsi" w:cs="Arial"/>
                <w:i/>
                <w:sz w:val="16"/>
                <w:szCs w:val="16"/>
                <w:lang w:val="en-GB"/>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tcPr>
          <w:p w:rsidR="00955FA7" w:rsidRPr="00027B94" w:rsidRDefault="00226118">
            <w:pPr>
              <w:rPr>
                <w:rFonts w:asciiTheme="majorHAnsi" w:hAnsiTheme="majorHAnsi"/>
                <w:sz w:val="22"/>
                <w:szCs w:val="20"/>
                <w:lang w:val="en-GB"/>
              </w:rPr>
            </w:pPr>
            <w:r w:rsidRPr="00027B94">
              <w:rPr>
                <w:rFonts w:asciiTheme="majorHAnsi" w:hAnsiTheme="majorHAnsi"/>
                <w:sz w:val="22"/>
                <w:szCs w:val="20"/>
                <w:lang w:val="en-GB"/>
              </w:rPr>
              <w:t xml:space="preserve">Use of </w:t>
            </w:r>
            <w:r w:rsidR="00933743" w:rsidRPr="00027B94">
              <w:rPr>
                <w:rFonts w:asciiTheme="majorHAnsi" w:hAnsiTheme="majorHAnsi"/>
                <w:sz w:val="22"/>
                <w:szCs w:val="20"/>
              </w:rPr>
              <w:t>PowerPoint</w:t>
            </w:r>
            <w:r w:rsidRPr="00027B94">
              <w:rPr>
                <w:rFonts w:asciiTheme="majorHAnsi" w:hAnsiTheme="majorHAnsi"/>
                <w:sz w:val="22"/>
                <w:szCs w:val="20"/>
              </w:rPr>
              <w:t xml:space="preserve"> software</w:t>
            </w:r>
          </w:p>
          <w:p w:rsidR="00933743" w:rsidRPr="00027B94" w:rsidRDefault="00226118">
            <w:pPr>
              <w:rPr>
                <w:rFonts w:asciiTheme="majorHAnsi" w:hAnsiTheme="majorHAnsi"/>
                <w:sz w:val="22"/>
                <w:szCs w:val="20"/>
                <w:lang w:val="en-GB"/>
              </w:rPr>
            </w:pPr>
            <w:r w:rsidRPr="00027B94">
              <w:rPr>
                <w:rFonts w:asciiTheme="majorHAnsi" w:hAnsiTheme="majorHAnsi"/>
                <w:sz w:val="22"/>
                <w:szCs w:val="20"/>
                <w:lang w:val="en-GB"/>
              </w:rPr>
              <w:t xml:space="preserve">Course information available on the electronic platform </w:t>
            </w:r>
            <w:r w:rsidR="00933743" w:rsidRPr="00027B94">
              <w:rPr>
                <w:rFonts w:asciiTheme="majorHAnsi" w:hAnsiTheme="majorHAnsi"/>
                <w:sz w:val="22"/>
                <w:szCs w:val="20"/>
              </w:rPr>
              <w:t>e</w:t>
            </w:r>
            <w:r w:rsidR="00933743" w:rsidRPr="00027B94">
              <w:rPr>
                <w:rFonts w:asciiTheme="majorHAnsi" w:hAnsiTheme="majorHAnsi"/>
                <w:sz w:val="22"/>
                <w:szCs w:val="20"/>
                <w:lang w:val="en-GB"/>
              </w:rPr>
              <w:t>-</w:t>
            </w:r>
            <w:r w:rsidR="00933743" w:rsidRPr="00027B94">
              <w:rPr>
                <w:rFonts w:asciiTheme="majorHAnsi" w:hAnsiTheme="majorHAnsi"/>
                <w:sz w:val="22"/>
                <w:szCs w:val="20"/>
              </w:rPr>
              <w:t>course</w:t>
            </w:r>
          </w:p>
          <w:p w:rsidR="00933743" w:rsidRPr="00027B94" w:rsidRDefault="00226118" w:rsidP="00933743">
            <w:pPr>
              <w:rPr>
                <w:rFonts w:asciiTheme="majorHAnsi" w:hAnsiTheme="majorHAnsi"/>
                <w:sz w:val="22"/>
                <w:szCs w:val="20"/>
                <w:lang w:val="en-GB"/>
              </w:rPr>
            </w:pPr>
            <w:r w:rsidRPr="00027B94">
              <w:rPr>
                <w:rFonts w:asciiTheme="majorHAnsi" w:hAnsiTheme="majorHAnsi"/>
                <w:sz w:val="22"/>
                <w:szCs w:val="20"/>
                <w:lang w:val="en-GB"/>
              </w:rPr>
              <w:t>Announcements on the course website</w:t>
            </w:r>
          </w:p>
          <w:p w:rsidR="00933743" w:rsidRPr="00027B94" w:rsidRDefault="00226118" w:rsidP="00226118">
            <w:pPr>
              <w:rPr>
                <w:rFonts w:asciiTheme="majorHAnsi" w:hAnsiTheme="majorHAnsi" w:cs="Arial"/>
                <w:b/>
                <w:sz w:val="22"/>
                <w:szCs w:val="20"/>
                <w:lang w:val="en-GB"/>
              </w:rPr>
            </w:pPr>
            <w:r w:rsidRPr="00027B94">
              <w:rPr>
                <w:rFonts w:asciiTheme="majorHAnsi" w:hAnsiTheme="majorHAnsi"/>
                <w:sz w:val="22"/>
                <w:szCs w:val="20"/>
                <w:lang w:val="en-GB"/>
              </w:rPr>
              <w:t xml:space="preserve">Communication through </w:t>
            </w:r>
            <w:r w:rsidR="00933743" w:rsidRPr="00027B94">
              <w:rPr>
                <w:rFonts w:asciiTheme="majorHAnsi" w:hAnsiTheme="majorHAnsi"/>
                <w:sz w:val="22"/>
                <w:szCs w:val="20"/>
              </w:rPr>
              <w:t>e</w:t>
            </w:r>
            <w:r w:rsidR="00933743" w:rsidRPr="00027B94">
              <w:rPr>
                <w:rFonts w:asciiTheme="majorHAnsi" w:hAnsiTheme="majorHAnsi"/>
                <w:sz w:val="22"/>
                <w:szCs w:val="20"/>
                <w:lang w:val="en-GB"/>
              </w:rPr>
              <w:t>-</w:t>
            </w:r>
            <w:r w:rsidR="00933743" w:rsidRPr="00027B94">
              <w:rPr>
                <w:rFonts w:asciiTheme="majorHAnsi" w:hAnsiTheme="majorHAnsi"/>
                <w:sz w:val="22"/>
                <w:szCs w:val="20"/>
              </w:rPr>
              <w:t>mail</w:t>
            </w:r>
            <w:r w:rsidRPr="00027B94">
              <w:rPr>
                <w:rFonts w:asciiTheme="majorHAnsi" w:hAnsiTheme="majorHAnsi"/>
                <w:sz w:val="22"/>
                <w:szCs w:val="20"/>
              </w:rPr>
              <w:t xml:space="preserve"> </w:t>
            </w:r>
            <w:r w:rsidR="0083702B" w:rsidRPr="00027B94">
              <w:rPr>
                <w:rFonts w:asciiTheme="majorHAnsi" w:hAnsiTheme="majorHAnsi"/>
                <w:sz w:val="22"/>
                <w:szCs w:val="20"/>
              </w:rPr>
              <w:t>correspondence</w:t>
            </w:r>
          </w:p>
        </w:tc>
      </w:tr>
      <w:tr w:rsidR="00955FA7" w:rsidRPr="00027B9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244E4B" w:rsidRPr="00027B94" w:rsidRDefault="00244E4B" w:rsidP="00244E4B">
            <w:pPr>
              <w:jc w:val="right"/>
              <w:rPr>
                <w:rFonts w:asciiTheme="majorHAnsi" w:hAnsiTheme="majorHAnsi" w:cs="Arial"/>
                <w:b/>
                <w:sz w:val="20"/>
                <w:szCs w:val="20"/>
                <w:lang w:val="en-GB"/>
              </w:rPr>
            </w:pPr>
            <w:r w:rsidRPr="00027B94">
              <w:rPr>
                <w:rFonts w:asciiTheme="majorHAnsi" w:hAnsiTheme="majorHAnsi" w:cs="Arial"/>
                <w:b/>
                <w:sz w:val="20"/>
                <w:szCs w:val="20"/>
                <w:lang w:val="en-GB"/>
              </w:rPr>
              <w:t>TEACHING METHODS</w:t>
            </w:r>
          </w:p>
          <w:p w:rsidR="00244E4B" w:rsidRPr="00027B94" w:rsidRDefault="00244E4B" w:rsidP="00244E4B">
            <w:pPr>
              <w:jc w:val="both"/>
              <w:rPr>
                <w:rFonts w:asciiTheme="majorHAnsi" w:hAnsiTheme="majorHAnsi" w:cs="Arial"/>
                <w:i/>
                <w:sz w:val="16"/>
                <w:szCs w:val="16"/>
                <w:lang w:val="en-GB"/>
              </w:rPr>
            </w:pPr>
            <w:r w:rsidRPr="00027B94">
              <w:rPr>
                <w:rFonts w:asciiTheme="majorHAnsi" w:hAnsiTheme="majorHAnsi" w:cs="Arial"/>
                <w:i/>
                <w:sz w:val="16"/>
                <w:szCs w:val="16"/>
                <w:lang w:val="en-GB"/>
              </w:rPr>
              <w:t>The manner and methods of teaching are described in detail.</w:t>
            </w:r>
          </w:p>
          <w:p w:rsidR="00244E4B" w:rsidRPr="00027B94" w:rsidRDefault="00244E4B" w:rsidP="00244E4B">
            <w:pPr>
              <w:jc w:val="both"/>
              <w:rPr>
                <w:rFonts w:asciiTheme="majorHAnsi" w:hAnsiTheme="majorHAnsi" w:cs="Arial"/>
                <w:i/>
                <w:sz w:val="16"/>
                <w:szCs w:val="16"/>
                <w:lang w:val="en-GB"/>
              </w:rPr>
            </w:pPr>
            <w:r w:rsidRPr="00027B94">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projects, report writing, artistic creativity, etc.</w:t>
            </w:r>
          </w:p>
          <w:p w:rsidR="00244E4B" w:rsidRPr="00027B94" w:rsidRDefault="00244E4B" w:rsidP="00244E4B">
            <w:pPr>
              <w:jc w:val="both"/>
              <w:rPr>
                <w:rFonts w:asciiTheme="majorHAnsi" w:hAnsiTheme="majorHAnsi" w:cs="Arial"/>
                <w:i/>
                <w:sz w:val="20"/>
                <w:szCs w:val="20"/>
                <w:lang w:val="en-GB"/>
              </w:rPr>
            </w:pPr>
          </w:p>
          <w:p w:rsidR="00244E4B" w:rsidRPr="00027B94" w:rsidRDefault="00244E4B" w:rsidP="00244E4B">
            <w:pPr>
              <w:jc w:val="both"/>
              <w:rPr>
                <w:rFonts w:asciiTheme="majorHAnsi" w:hAnsiTheme="majorHAnsi" w:cs="Arial"/>
                <w:i/>
                <w:sz w:val="16"/>
                <w:szCs w:val="16"/>
                <w:lang w:val="en-GB"/>
              </w:rPr>
            </w:pPr>
            <w:r w:rsidRPr="00027B94">
              <w:rPr>
                <w:rFonts w:asciiTheme="majorHAnsi" w:hAnsiTheme="majorHAnsi" w:cs="Arial"/>
                <w:i/>
                <w:sz w:val="16"/>
                <w:szCs w:val="16"/>
                <w:lang w:val="en-GB"/>
              </w:rPr>
              <w:t>The student's study hours for each learning activity are given as well as the hours of non-guided study according to the ECTS principles.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226118" w:rsidRPr="00027B9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26118" w:rsidRPr="00027B94" w:rsidRDefault="00226118">
                  <w:pPr>
                    <w:jc w:val="center"/>
                    <w:rPr>
                      <w:rFonts w:asciiTheme="majorHAnsi" w:hAnsiTheme="majorHAnsi" w:cs="Arial"/>
                      <w:b/>
                      <w:i/>
                      <w:sz w:val="20"/>
                      <w:szCs w:val="20"/>
                    </w:rPr>
                  </w:pPr>
                  <w:r w:rsidRPr="00027B94">
                    <w:rPr>
                      <w:rFonts w:asciiTheme="majorHAnsi" w:hAnsiTheme="majorHAnsi"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26118" w:rsidRPr="00027B94" w:rsidRDefault="00226118" w:rsidP="00157C5C">
                  <w:pPr>
                    <w:jc w:val="center"/>
                    <w:rPr>
                      <w:rFonts w:asciiTheme="majorHAnsi" w:hAnsiTheme="majorHAnsi" w:cs="Arial"/>
                      <w:b/>
                      <w:i/>
                      <w:sz w:val="20"/>
                      <w:szCs w:val="20"/>
                      <w:lang w:val="en-GB"/>
                    </w:rPr>
                  </w:pPr>
                  <w:r w:rsidRPr="00027B94">
                    <w:rPr>
                      <w:rFonts w:asciiTheme="majorHAnsi" w:hAnsiTheme="majorHAnsi" w:cs="Arial"/>
                      <w:b/>
                      <w:i/>
                      <w:sz w:val="20"/>
                      <w:szCs w:val="20"/>
                      <w:lang w:val="en-GB"/>
                    </w:rPr>
                    <w:t>Semester workload (study hours)</w:t>
                  </w: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iCs/>
                      <w:sz w:val="22"/>
                      <w:szCs w:val="20"/>
                      <w:lang w:val="en-GB"/>
                    </w:rPr>
                  </w:pPr>
                  <w:r w:rsidRPr="00027B94">
                    <w:rPr>
                      <w:rFonts w:asciiTheme="majorHAnsi" w:hAnsiTheme="majorHAnsi"/>
                      <w:sz w:val="22"/>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226118" w:rsidRPr="00027B94" w:rsidRDefault="00226118">
                  <w:pPr>
                    <w:jc w:val="center"/>
                    <w:rPr>
                      <w:rFonts w:asciiTheme="majorHAnsi" w:hAnsiTheme="majorHAnsi"/>
                      <w:sz w:val="22"/>
                      <w:szCs w:val="20"/>
                      <w:lang w:val="el-GR"/>
                    </w:rPr>
                  </w:pPr>
                  <w:r w:rsidRPr="00027B94">
                    <w:rPr>
                      <w:rFonts w:asciiTheme="majorHAnsi" w:hAnsiTheme="majorHAnsi"/>
                      <w:sz w:val="22"/>
                      <w:szCs w:val="20"/>
                      <w:lang w:val="el-GR"/>
                    </w:rPr>
                    <w:t>117</w:t>
                  </w: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rsidP="00933743">
                  <w:pPr>
                    <w:rPr>
                      <w:rFonts w:asciiTheme="majorHAnsi" w:hAnsiTheme="majorHAnsi"/>
                      <w:iCs/>
                      <w:sz w:val="22"/>
                      <w:szCs w:val="20"/>
                      <w:lang w:val="el-GR"/>
                    </w:rPr>
                  </w:pPr>
                  <w:r w:rsidRPr="00027B94">
                    <w:rPr>
                      <w:rFonts w:asciiTheme="majorHAnsi" w:hAnsiTheme="majorHAnsi"/>
                      <w:sz w:val="22"/>
                      <w:szCs w:val="20"/>
                      <w:lang w:val="en-GB"/>
                    </w:rPr>
                    <w:t>L</w:t>
                  </w:r>
                  <w:r w:rsidRPr="00027B94">
                    <w:rPr>
                      <w:rFonts w:asciiTheme="majorHAnsi" w:hAnsiTheme="majorHAnsi"/>
                      <w:sz w:val="22"/>
                      <w:szCs w:val="20"/>
                      <w:lang w:val="el-GR"/>
                    </w:rPr>
                    <w:t>aboratory practice</w:t>
                  </w:r>
                </w:p>
              </w:tc>
              <w:tc>
                <w:tcPr>
                  <w:tcW w:w="2468" w:type="dxa"/>
                  <w:tcBorders>
                    <w:top w:val="single" w:sz="4" w:space="0" w:color="auto"/>
                    <w:left w:val="single" w:sz="4" w:space="0" w:color="auto"/>
                    <w:bottom w:val="single" w:sz="4" w:space="0" w:color="auto"/>
                    <w:right w:val="single" w:sz="4" w:space="0" w:color="auto"/>
                  </w:tcBorders>
                </w:tcPr>
                <w:p w:rsidR="00226118" w:rsidRPr="00027B94" w:rsidRDefault="00226118">
                  <w:pPr>
                    <w:jc w:val="center"/>
                    <w:rPr>
                      <w:rFonts w:asciiTheme="majorHAnsi" w:hAnsiTheme="majorHAnsi"/>
                      <w:sz w:val="22"/>
                      <w:szCs w:val="20"/>
                      <w:lang w:val="el-GR"/>
                    </w:rPr>
                  </w:pPr>
                  <w:r w:rsidRPr="00027B94">
                    <w:rPr>
                      <w:rFonts w:asciiTheme="majorHAnsi" w:hAnsiTheme="majorHAnsi"/>
                      <w:sz w:val="22"/>
                      <w:szCs w:val="20"/>
                      <w:lang w:val="el-GR"/>
                    </w:rPr>
                    <w:t>36</w:t>
                  </w: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iCs/>
                      <w:sz w:val="22"/>
                      <w:szCs w:val="20"/>
                      <w:lang w:val="en-GB"/>
                    </w:rPr>
                  </w:pPr>
                  <w:r w:rsidRPr="00027B94">
                    <w:rPr>
                      <w:rFonts w:asciiTheme="majorHAnsi" w:hAnsiTheme="majorHAnsi"/>
                      <w:sz w:val="22"/>
                      <w:szCs w:val="20"/>
                    </w:rPr>
                    <w:t>Project</w:t>
                  </w:r>
                  <w:r w:rsidRPr="00027B94">
                    <w:rPr>
                      <w:rFonts w:asciiTheme="majorHAnsi" w:hAnsiTheme="majorHAnsi"/>
                      <w:sz w:val="22"/>
                      <w:szCs w:val="20"/>
                      <w:lang w:val="en-GB"/>
                    </w:rPr>
                    <w:t>s</w:t>
                  </w:r>
                </w:p>
              </w:tc>
              <w:tc>
                <w:tcPr>
                  <w:tcW w:w="2468" w:type="dxa"/>
                  <w:tcBorders>
                    <w:top w:val="single" w:sz="4" w:space="0" w:color="auto"/>
                    <w:left w:val="single" w:sz="4" w:space="0" w:color="auto"/>
                    <w:bottom w:val="single" w:sz="4" w:space="0" w:color="auto"/>
                    <w:right w:val="single" w:sz="4" w:space="0" w:color="auto"/>
                  </w:tcBorders>
                </w:tcPr>
                <w:p w:rsidR="00226118" w:rsidRPr="00027B94" w:rsidRDefault="00226118">
                  <w:pPr>
                    <w:jc w:val="center"/>
                    <w:rPr>
                      <w:rFonts w:asciiTheme="majorHAnsi" w:hAnsiTheme="majorHAnsi"/>
                      <w:sz w:val="22"/>
                      <w:szCs w:val="20"/>
                      <w:lang w:val="el-GR"/>
                    </w:rPr>
                  </w:pPr>
                  <w:r w:rsidRPr="00027B94">
                    <w:rPr>
                      <w:rFonts w:asciiTheme="majorHAnsi" w:hAnsiTheme="majorHAnsi"/>
                      <w:sz w:val="22"/>
                      <w:szCs w:val="20"/>
                      <w:lang w:val="el-GR"/>
                    </w:rPr>
                    <w:t>22</w:t>
                  </w: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iCs/>
                      <w:sz w:val="22"/>
                      <w:szCs w:val="20"/>
                    </w:rPr>
                  </w:pPr>
                </w:p>
              </w:tc>
              <w:tc>
                <w:tcPr>
                  <w:tcW w:w="2468" w:type="dxa"/>
                  <w:tcBorders>
                    <w:top w:val="single" w:sz="4" w:space="0" w:color="auto"/>
                    <w:left w:val="single" w:sz="4" w:space="0" w:color="auto"/>
                    <w:bottom w:val="single" w:sz="4" w:space="0" w:color="auto"/>
                    <w:right w:val="single" w:sz="4" w:space="0" w:color="auto"/>
                  </w:tcBorders>
                </w:tcPr>
                <w:p w:rsidR="00226118" w:rsidRPr="00027B94" w:rsidRDefault="00226118">
                  <w:pPr>
                    <w:jc w:val="center"/>
                    <w:rPr>
                      <w:rFonts w:asciiTheme="majorHAnsi" w:hAnsiTheme="majorHAnsi"/>
                      <w:sz w:val="22"/>
                      <w:szCs w:val="20"/>
                      <w:lang w:val="el-GR"/>
                    </w:rPr>
                  </w:pP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iCs/>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226118" w:rsidRPr="00027B94" w:rsidRDefault="00226118">
                  <w:pPr>
                    <w:jc w:val="center"/>
                    <w:rPr>
                      <w:rFonts w:asciiTheme="majorHAnsi" w:hAnsiTheme="majorHAnsi"/>
                      <w:sz w:val="22"/>
                      <w:szCs w:val="20"/>
                      <w:lang w:val="el-GR"/>
                    </w:rPr>
                  </w:pP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iCs/>
                      <w:sz w:val="22"/>
                      <w:szCs w:val="20"/>
                    </w:rPr>
                  </w:pPr>
                </w:p>
              </w:tc>
              <w:tc>
                <w:tcPr>
                  <w:tcW w:w="2468"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sz w:val="22"/>
                      <w:szCs w:val="20"/>
                      <w:lang w:val="el-GR"/>
                    </w:rPr>
                  </w:pP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iCs/>
                      <w:sz w:val="22"/>
                      <w:szCs w:val="20"/>
                    </w:rPr>
                  </w:pPr>
                </w:p>
              </w:tc>
              <w:tc>
                <w:tcPr>
                  <w:tcW w:w="2468"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sz w:val="22"/>
                      <w:szCs w:val="20"/>
                      <w:lang w:val="el-GR"/>
                    </w:rPr>
                  </w:pP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iCs/>
                      <w:sz w:val="22"/>
                      <w:szCs w:val="20"/>
                    </w:rPr>
                  </w:pPr>
                </w:p>
              </w:tc>
              <w:tc>
                <w:tcPr>
                  <w:tcW w:w="2468"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sz w:val="22"/>
                      <w:szCs w:val="20"/>
                      <w:lang w:val="el-GR"/>
                    </w:rPr>
                  </w:pP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iCs/>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226118" w:rsidRPr="00027B94" w:rsidRDefault="00226118">
                  <w:pPr>
                    <w:jc w:val="center"/>
                    <w:rPr>
                      <w:rFonts w:asciiTheme="majorHAnsi" w:hAnsiTheme="majorHAnsi"/>
                      <w:sz w:val="22"/>
                      <w:szCs w:val="20"/>
                      <w:lang w:val="el-GR"/>
                    </w:rPr>
                  </w:pPr>
                </w:p>
              </w:tc>
            </w:tr>
            <w:tr w:rsidR="00226118" w:rsidRPr="00027B94">
              <w:tc>
                <w:tcPr>
                  <w:tcW w:w="2467" w:type="dxa"/>
                  <w:tcBorders>
                    <w:top w:val="single" w:sz="4" w:space="0" w:color="auto"/>
                    <w:left w:val="single" w:sz="4" w:space="0" w:color="auto"/>
                    <w:bottom w:val="single" w:sz="4" w:space="0" w:color="auto"/>
                    <w:right w:val="single" w:sz="4" w:space="0" w:color="auto"/>
                  </w:tcBorders>
                </w:tcPr>
                <w:p w:rsidR="00226118" w:rsidRPr="00027B94" w:rsidRDefault="00226118">
                  <w:pPr>
                    <w:rPr>
                      <w:rFonts w:asciiTheme="majorHAnsi" w:hAnsiTheme="majorHAnsi"/>
                      <w:iCs/>
                      <w:sz w:val="22"/>
                      <w:szCs w:val="20"/>
                      <w:lang w:val="en-GB"/>
                    </w:rPr>
                  </w:pPr>
                  <w:r w:rsidRPr="00027B94">
                    <w:rPr>
                      <w:rFonts w:asciiTheme="majorHAnsi" w:hAnsiTheme="majorHAnsi"/>
                      <w:iCs/>
                      <w:sz w:val="22"/>
                      <w:szCs w:val="20"/>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rsidR="00226118" w:rsidRPr="00027B94" w:rsidRDefault="00226118">
                  <w:pPr>
                    <w:jc w:val="center"/>
                    <w:rPr>
                      <w:rFonts w:asciiTheme="majorHAnsi" w:hAnsiTheme="majorHAnsi"/>
                      <w:b/>
                      <w:sz w:val="22"/>
                      <w:szCs w:val="20"/>
                      <w:lang w:val="el-GR"/>
                    </w:rPr>
                  </w:pPr>
                  <w:r w:rsidRPr="00027B94">
                    <w:rPr>
                      <w:rFonts w:asciiTheme="majorHAnsi" w:hAnsiTheme="majorHAnsi"/>
                      <w:b/>
                      <w:sz w:val="22"/>
                      <w:szCs w:val="20"/>
                      <w:lang w:val="el-GR"/>
                    </w:rPr>
                    <w:t>175</w:t>
                  </w:r>
                </w:p>
              </w:tc>
            </w:tr>
          </w:tbl>
          <w:p w:rsidR="00955FA7" w:rsidRPr="00027B94" w:rsidRDefault="00955FA7">
            <w:pPr>
              <w:rPr>
                <w:rFonts w:asciiTheme="majorHAnsi" w:hAnsiTheme="majorHAnsi" w:cs="Tahoma"/>
                <w:sz w:val="20"/>
                <w:szCs w:val="20"/>
              </w:rPr>
            </w:pPr>
          </w:p>
        </w:tc>
      </w:tr>
      <w:tr w:rsidR="00955FA7" w:rsidRPr="00027B94" w:rsidTr="00955FA7">
        <w:tc>
          <w:tcPr>
            <w:tcW w:w="3306" w:type="dxa"/>
            <w:tcBorders>
              <w:top w:val="single" w:sz="4" w:space="0" w:color="auto"/>
              <w:left w:val="single" w:sz="4" w:space="0" w:color="auto"/>
              <w:bottom w:val="single" w:sz="4" w:space="0" w:color="auto"/>
              <w:right w:val="single" w:sz="4" w:space="0" w:color="auto"/>
            </w:tcBorders>
          </w:tcPr>
          <w:p w:rsidR="0042623A" w:rsidRPr="00027B94" w:rsidRDefault="0042623A" w:rsidP="0042623A">
            <w:pPr>
              <w:jc w:val="right"/>
              <w:rPr>
                <w:rFonts w:asciiTheme="majorHAnsi" w:hAnsiTheme="majorHAnsi" w:cs="Arial"/>
                <w:b/>
                <w:sz w:val="20"/>
                <w:szCs w:val="20"/>
                <w:lang w:val="en-GB"/>
              </w:rPr>
            </w:pPr>
            <w:r w:rsidRPr="00027B94">
              <w:rPr>
                <w:rFonts w:asciiTheme="majorHAnsi" w:hAnsiTheme="majorHAnsi" w:cs="Arial"/>
                <w:b/>
                <w:sz w:val="20"/>
                <w:szCs w:val="20"/>
                <w:lang w:val="en-GB"/>
              </w:rPr>
              <w:t>STUDENT PERFORMANCE EVALUATION</w:t>
            </w:r>
          </w:p>
          <w:p w:rsidR="0042623A" w:rsidRPr="00027B94" w:rsidRDefault="0042623A" w:rsidP="0042623A">
            <w:pPr>
              <w:jc w:val="both"/>
              <w:rPr>
                <w:rFonts w:asciiTheme="majorHAnsi" w:hAnsiTheme="majorHAnsi" w:cs="Arial"/>
                <w:i/>
                <w:sz w:val="16"/>
                <w:szCs w:val="16"/>
                <w:lang w:val="en-GB"/>
              </w:rPr>
            </w:pPr>
            <w:r w:rsidRPr="00027B94">
              <w:rPr>
                <w:rFonts w:asciiTheme="majorHAnsi" w:hAnsiTheme="majorHAnsi" w:cs="Arial"/>
                <w:i/>
                <w:sz w:val="16"/>
                <w:szCs w:val="16"/>
                <w:lang w:val="en-GB"/>
              </w:rPr>
              <w:t>Description of the evaluation procedure</w:t>
            </w:r>
          </w:p>
          <w:p w:rsidR="00955FA7" w:rsidRPr="00027B94" w:rsidRDefault="00955FA7">
            <w:pPr>
              <w:jc w:val="both"/>
              <w:rPr>
                <w:rFonts w:asciiTheme="majorHAnsi" w:hAnsiTheme="majorHAnsi" w:cs="Arial"/>
                <w:i/>
                <w:sz w:val="16"/>
                <w:szCs w:val="16"/>
                <w:lang w:val="en-GB"/>
              </w:rPr>
            </w:pPr>
          </w:p>
          <w:p w:rsidR="0042623A" w:rsidRPr="00027B94" w:rsidRDefault="0042623A" w:rsidP="0042623A">
            <w:pPr>
              <w:jc w:val="both"/>
              <w:rPr>
                <w:rFonts w:asciiTheme="majorHAnsi" w:hAnsiTheme="majorHAnsi" w:cs="Arial"/>
                <w:i/>
                <w:sz w:val="16"/>
                <w:szCs w:val="16"/>
                <w:lang w:val="en-GB"/>
              </w:rPr>
            </w:pPr>
            <w:r w:rsidRPr="00027B94">
              <w:rPr>
                <w:rFonts w:asciiTheme="majorHAnsi" w:hAnsiTheme="majorHAnsi" w:cs="Arial"/>
                <w:i/>
                <w:sz w:val="16"/>
                <w:szCs w:val="16"/>
                <w:lang w:val="en-GB"/>
              </w:rPr>
              <w:t>Language of evaluation, methods of evaluation</w:t>
            </w:r>
            <w:r w:rsidR="00955FA7" w:rsidRPr="00027B94">
              <w:rPr>
                <w:rFonts w:asciiTheme="majorHAnsi" w:hAnsiTheme="majorHAnsi" w:cs="Arial"/>
                <w:i/>
                <w:sz w:val="16"/>
                <w:szCs w:val="16"/>
                <w:lang w:val="en-GB"/>
              </w:rPr>
              <w:t xml:space="preserve">, </w:t>
            </w:r>
            <w:r w:rsidRPr="00027B94">
              <w:rPr>
                <w:rFonts w:asciiTheme="majorHAnsi" w:hAnsiTheme="majorHAnsi" w:cs="Arial"/>
                <w:i/>
                <w:sz w:val="16"/>
                <w:szCs w:val="16"/>
                <w:lang w:val="en-GB"/>
              </w:rPr>
              <w:t>summative or formative, multiple choice questionnaires, short-answer questions, open-ended questions, problem solving, written work, essay/report, oral examination, public presentation, laboratory work, clinical examination of patient, artistic interpretation, other.</w:t>
            </w:r>
          </w:p>
          <w:p w:rsidR="0042623A" w:rsidRPr="00027B94" w:rsidRDefault="0042623A">
            <w:pPr>
              <w:jc w:val="both"/>
              <w:rPr>
                <w:rFonts w:asciiTheme="majorHAnsi" w:hAnsiTheme="majorHAnsi" w:cs="Arial"/>
                <w:i/>
                <w:sz w:val="16"/>
                <w:szCs w:val="16"/>
                <w:lang w:val="en-GB"/>
              </w:rPr>
            </w:pPr>
            <w:r w:rsidRPr="00027B94">
              <w:rPr>
                <w:rFonts w:asciiTheme="majorHAnsi" w:hAnsiTheme="majorHAnsi" w:cs="Arial"/>
                <w:i/>
                <w:sz w:val="16"/>
                <w:szCs w:val="16"/>
                <w:lang w:val="en-GB"/>
              </w:rPr>
              <w:t>Specifically-defined evaluation criteria are stated, and if and where those are accessible to students.</w:t>
            </w:r>
          </w:p>
        </w:tc>
        <w:tc>
          <w:tcPr>
            <w:tcW w:w="5166" w:type="dxa"/>
            <w:tcBorders>
              <w:top w:val="single" w:sz="4" w:space="0" w:color="auto"/>
              <w:left w:val="single" w:sz="4" w:space="0" w:color="auto"/>
              <w:bottom w:val="single" w:sz="4" w:space="0" w:color="auto"/>
              <w:right w:val="single" w:sz="4" w:space="0" w:color="auto"/>
            </w:tcBorders>
          </w:tcPr>
          <w:p w:rsidR="00955FA7" w:rsidRPr="00027B94" w:rsidRDefault="00955FA7">
            <w:pPr>
              <w:rPr>
                <w:rFonts w:asciiTheme="majorHAnsi" w:hAnsiTheme="majorHAnsi" w:cs="Arial"/>
                <w:color w:val="002060"/>
                <w:sz w:val="22"/>
                <w:szCs w:val="20"/>
                <w:lang w:val="en-GB"/>
              </w:rPr>
            </w:pPr>
          </w:p>
          <w:p w:rsidR="00933743" w:rsidRPr="00027B94" w:rsidRDefault="00933743" w:rsidP="00933743">
            <w:pPr>
              <w:pStyle w:val="Default"/>
              <w:rPr>
                <w:rFonts w:asciiTheme="majorHAnsi" w:hAnsiTheme="majorHAnsi" w:cs="Times New Roman"/>
                <w:sz w:val="22"/>
                <w:szCs w:val="20"/>
                <w:lang w:val="en-GB"/>
              </w:rPr>
            </w:pPr>
            <w:r w:rsidRPr="00027B94">
              <w:rPr>
                <w:rFonts w:asciiTheme="majorHAnsi" w:hAnsiTheme="majorHAnsi" w:cs="Times New Roman"/>
                <w:sz w:val="22"/>
                <w:szCs w:val="20"/>
              </w:rPr>
              <w:t>Ι</w:t>
            </w:r>
            <w:r w:rsidRPr="00027B94">
              <w:rPr>
                <w:rFonts w:asciiTheme="majorHAnsi" w:hAnsiTheme="majorHAnsi" w:cs="Times New Roman"/>
                <w:sz w:val="22"/>
                <w:szCs w:val="20"/>
                <w:lang w:val="en-GB"/>
              </w:rPr>
              <w:t xml:space="preserve">. </w:t>
            </w:r>
            <w:r w:rsidR="00C538E0" w:rsidRPr="00027B94">
              <w:rPr>
                <w:rFonts w:asciiTheme="majorHAnsi" w:hAnsiTheme="majorHAnsi" w:cs="Times New Roman"/>
                <w:sz w:val="22"/>
                <w:szCs w:val="20"/>
                <w:lang w:val="en-GB"/>
              </w:rPr>
              <w:t xml:space="preserve">Written final examination </w:t>
            </w:r>
            <w:r w:rsidRPr="00027B94">
              <w:rPr>
                <w:rFonts w:asciiTheme="majorHAnsi" w:hAnsiTheme="majorHAnsi" w:cs="Times New Roman"/>
                <w:sz w:val="22"/>
                <w:szCs w:val="20"/>
                <w:lang w:val="en-GB"/>
              </w:rPr>
              <w:t xml:space="preserve">(70%) </w:t>
            </w:r>
            <w:r w:rsidR="00C538E0" w:rsidRPr="00027B94">
              <w:rPr>
                <w:rFonts w:asciiTheme="majorHAnsi" w:hAnsiTheme="majorHAnsi" w:cs="Times New Roman"/>
                <w:sz w:val="22"/>
                <w:szCs w:val="20"/>
                <w:lang w:val="en-GB"/>
              </w:rPr>
              <w:t>that includes</w:t>
            </w:r>
            <w:r w:rsidRPr="00027B94">
              <w:rPr>
                <w:rFonts w:asciiTheme="majorHAnsi" w:hAnsiTheme="majorHAnsi" w:cs="Times New Roman"/>
                <w:sz w:val="22"/>
                <w:szCs w:val="20"/>
                <w:lang w:val="en-GB"/>
              </w:rPr>
              <w:t xml:space="preserve">: </w:t>
            </w:r>
          </w:p>
          <w:p w:rsidR="00933743" w:rsidRPr="00027B94" w:rsidRDefault="00C538E0" w:rsidP="00933743">
            <w:pPr>
              <w:pStyle w:val="Default"/>
              <w:rPr>
                <w:rFonts w:asciiTheme="majorHAnsi" w:hAnsiTheme="majorHAnsi" w:cs="Times New Roman"/>
                <w:sz w:val="22"/>
                <w:szCs w:val="20"/>
                <w:lang w:val="en-GB"/>
              </w:rPr>
            </w:pPr>
            <w:r w:rsidRPr="00027B94">
              <w:rPr>
                <w:rFonts w:asciiTheme="majorHAnsi" w:hAnsiTheme="majorHAnsi" w:cs="Times New Roman"/>
                <w:sz w:val="22"/>
                <w:szCs w:val="20"/>
                <w:lang w:val="en-GB"/>
              </w:rPr>
              <w:t>- Multiple-choice questions</w:t>
            </w:r>
            <w:r w:rsidR="00933743" w:rsidRPr="00027B94">
              <w:rPr>
                <w:rFonts w:asciiTheme="majorHAnsi" w:hAnsiTheme="majorHAnsi" w:cs="Times New Roman"/>
                <w:sz w:val="22"/>
                <w:szCs w:val="20"/>
                <w:lang w:val="en-GB"/>
              </w:rPr>
              <w:t xml:space="preserve"> </w:t>
            </w:r>
          </w:p>
          <w:p w:rsidR="00933743" w:rsidRPr="00027B94" w:rsidRDefault="00933743" w:rsidP="00933743">
            <w:pPr>
              <w:pStyle w:val="Default"/>
              <w:rPr>
                <w:rFonts w:asciiTheme="majorHAnsi" w:hAnsiTheme="majorHAnsi" w:cs="Times New Roman"/>
                <w:sz w:val="22"/>
                <w:szCs w:val="20"/>
                <w:lang w:val="en-GB"/>
              </w:rPr>
            </w:pPr>
            <w:r w:rsidRPr="00027B94">
              <w:rPr>
                <w:rFonts w:asciiTheme="majorHAnsi" w:hAnsiTheme="majorHAnsi" w:cs="Times New Roman"/>
                <w:sz w:val="22"/>
                <w:szCs w:val="20"/>
                <w:lang w:val="en-GB"/>
              </w:rPr>
              <w:t xml:space="preserve">- </w:t>
            </w:r>
            <w:r w:rsidR="00C538E0" w:rsidRPr="00027B94">
              <w:rPr>
                <w:rFonts w:asciiTheme="majorHAnsi" w:hAnsiTheme="majorHAnsi" w:cs="Times New Roman"/>
                <w:sz w:val="22"/>
                <w:szCs w:val="20"/>
                <w:lang w:val="en-GB"/>
              </w:rPr>
              <w:t>Short-answer questions</w:t>
            </w:r>
          </w:p>
          <w:p w:rsidR="00933743" w:rsidRPr="00027B94" w:rsidRDefault="00933743" w:rsidP="00933743">
            <w:pPr>
              <w:pStyle w:val="Default"/>
              <w:rPr>
                <w:rFonts w:asciiTheme="majorHAnsi" w:hAnsiTheme="majorHAnsi" w:cs="Times New Roman"/>
                <w:sz w:val="22"/>
                <w:szCs w:val="20"/>
                <w:lang w:val="en-GB"/>
              </w:rPr>
            </w:pPr>
            <w:r w:rsidRPr="00027B94">
              <w:rPr>
                <w:rFonts w:asciiTheme="majorHAnsi" w:hAnsiTheme="majorHAnsi" w:cs="Times New Roman"/>
                <w:sz w:val="22"/>
                <w:szCs w:val="20"/>
                <w:lang w:val="en-GB"/>
              </w:rPr>
              <w:t>-</w:t>
            </w:r>
            <w:r w:rsidR="00C538E0" w:rsidRPr="00027B94">
              <w:rPr>
                <w:rFonts w:asciiTheme="majorHAnsi" w:hAnsiTheme="majorHAnsi" w:cs="Times New Roman"/>
                <w:sz w:val="22"/>
                <w:szCs w:val="20"/>
                <w:lang w:val="en-GB"/>
              </w:rPr>
              <w:t xml:space="preserve"> Filling in procedural maps</w:t>
            </w:r>
          </w:p>
          <w:p w:rsidR="00933743" w:rsidRPr="00027B94" w:rsidRDefault="00933743" w:rsidP="00933743">
            <w:pPr>
              <w:rPr>
                <w:rFonts w:asciiTheme="majorHAnsi" w:hAnsiTheme="majorHAnsi"/>
                <w:sz w:val="22"/>
                <w:szCs w:val="20"/>
                <w:lang w:val="en-GB"/>
              </w:rPr>
            </w:pPr>
          </w:p>
          <w:p w:rsidR="00933743" w:rsidRPr="00027B94" w:rsidRDefault="00933743" w:rsidP="00933743">
            <w:pPr>
              <w:rPr>
                <w:rFonts w:asciiTheme="majorHAnsi" w:hAnsiTheme="majorHAnsi"/>
                <w:sz w:val="22"/>
                <w:szCs w:val="20"/>
                <w:lang w:val="en-GB"/>
              </w:rPr>
            </w:pPr>
            <w:r w:rsidRPr="00027B94">
              <w:rPr>
                <w:rFonts w:asciiTheme="majorHAnsi" w:hAnsiTheme="majorHAnsi"/>
                <w:sz w:val="22"/>
                <w:szCs w:val="20"/>
                <w:lang w:val="el-GR"/>
              </w:rPr>
              <w:t>ΙΙ</w:t>
            </w:r>
            <w:r w:rsidRPr="00027B94">
              <w:rPr>
                <w:rFonts w:asciiTheme="majorHAnsi" w:hAnsiTheme="majorHAnsi"/>
                <w:sz w:val="22"/>
                <w:szCs w:val="20"/>
                <w:lang w:val="en-GB"/>
              </w:rPr>
              <w:t xml:space="preserve">. </w:t>
            </w:r>
            <w:r w:rsidR="003A5F67" w:rsidRPr="00027B94">
              <w:rPr>
                <w:rFonts w:asciiTheme="majorHAnsi" w:hAnsiTheme="majorHAnsi"/>
                <w:sz w:val="22"/>
                <w:szCs w:val="20"/>
                <w:lang w:val="en-GB"/>
              </w:rPr>
              <w:t>Average score of</w:t>
            </w:r>
            <w:r w:rsidRPr="00027B94">
              <w:rPr>
                <w:rFonts w:asciiTheme="majorHAnsi" w:hAnsiTheme="majorHAnsi"/>
                <w:sz w:val="22"/>
                <w:szCs w:val="20"/>
                <w:lang w:val="en-GB"/>
              </w:rPr>
              <w:t xml:space="preserve"> </w:t>
            </w:r>
            <w:r w:rsidR="003A5F67" w:rsidRPr="00027B94">
              <w:rPr>
                <w:rFonts w:asciiTheme="majorHAnsi" w:hAnsiTheme="majorHAnsi"/>
                <w:sz w:val="22"/>
                <w:szCs w:val="20"/>
                <w:lang w:val="en-GB"/>
              </w:rPr>
              <w:t>short written evaluations</w:t>
            </w:r>
            <w:r w:rsidRPr="00027B94">
              <w:rPr>
                <w:rFonts w:asciiTheme="majorHAnsi" w:hAnsiTheme="majorHAnsi"/>
                <w:sz w:val="22"/>
                <w:szCs w:val="20"/>
                <w:lang w:val="en-GB"/>
              </w:rPr>
              <w:t xml:space="preserve"> </w:t>
            </w:r>
            <w:r w:rsidR="003A5F67" w:rsidRPr="00027B94">
              <w:rPr>
                <w:rFonts w:asciiTheme="majorHAnsi" w:hAnsiTheme="majorHAnsi"/>
                <w:sz w:val="22"/>
                <w:szCs w:val="20"/>
                <w:lang w:val="en-GB"/>
              </w:rPr>
              <w:t>following laboratory practise</w:t>
            </w:r>
            <w:r w:rsidRPr="00027B94">
              <w:rPr>
                <w:rFonts w:asciiTheme="majorHAnsi" w:hAnsiTheme="majorHAnsi"/>
                <w:sz w:val="22"/>
                <w:szCs w:val="20"/>
                <w:lang w:val="en-GB"/>
              </w:rPr>
              <w:t xml:space="preserve"> (20%)</w:t>
            </w:r>
          </w:p>
          <w:p w:rsidR="00933743" w:rsidRPr="00027B94" w:rsidRDefault="00933743" w:rsidP="00933743">
            <w:pPr>
              <w:rPr>
                <w:rFonts w:asciiTheme="majorHAnsi" w:hAnsiTheme="majorHAnsi"/>
                <w:sz w:val="22"/>
                <w:szCs w:val="20"/>
                <w:lang w:val="en-GB"/>
              </w:rPr>
            </w:pPr>
          </w:p>
          <w:p w:rsidR="00955FA7" w:rsidRPr="00027B94" w:rsidRDefault="00933743">
            <w:pPr>
              <w:rPr>
                <w:rFonts w:asciiTheme="majorHAnsi" w:hAnsiTheme="majorHAnsi"/>
                <w:sz w:val="22"/>
                <w:szCs w:val="20"/>
                <w:lang w:val="en-GB"/>
              </w:rPr>
            </w:pPr>
            <w:r w:rsidRPr="00027B94">
              <w:rPr>
                <w:rFonts w:asciiTheme="majorHAnsi" w:hAnsiTheme="majorHAnsi"/>
                <w:sz w:val="22"/>
                <w:szCs w:val="20"/>
                <w:lang w:val="el-GR"/>
              </w:rPr>
              <w:t>Ι</w:t>
            </w:r>
            <w:r w:rsidR="004D4E0B" w:rsidRPr="00027B94">
              <w:rPr>
                <w:rFonts w:asciiTheme="majorHAnsi" w:hAnsiTheme="majorHAnsi"/>
                <w:sz w:val="22"/>
                <w:szCs w:val="20"/>
                <w:lang w:val="el-GR"/>
              </w:rPr>
              <w:t>Ι</w:t>
            </w:r>
            <w:r w:rsidRPr="00027B94">
              <w:rPr>
                <w:rFonts w:asciiTheme="majorHAnsi" w:hAnsiTheme="majorHAnsi"/>
                <w:sz w:val="22"/>
                <w:szCs w:val="20"/>
                <w:lang w:val="el-GR"/>
              </w:rPr>
              <w:t>Ι</w:t>
            </w:r>
            <w:r w:rsidRPr="00027B94">
              <w:rPr>
                <w:rFonts w:asciiTheme="majorHAnsi" w:hAnsiTheme="majorHAnsi"/>
                <w:sz w:val="22"/>
                <w:szCs w:val="20"/>
                <w:lang w:val="en-GB"/>
              </w:rPr>
              <w:t xml:space="preserve">. </w:t>
            </w:r>
            <w:r w:rsidR="003A5F67" w:rsidRPr="00027B94">
              <w:rPr>
                <w:rFonts w:asciiTheme="majorHAnsi" w:hAnsiTheme="majorHAnsi"/>
                <w:sz w:val="22"/>
                <w:szCs w:val="20"/>
                <w:lang w:val="en-GB"/>
              </w:rPr>
              <w:t>Writing and presentation of group projects (groups of 3 persons)</w:t>
            </w:r>
            <w:r w:rsidR="004D4E0B" w:rsidRPr="00027B94">
              <w:rPr>
                <w:rFonts w:asciiTheme="majorHAnsi" w:hAnsiTheme="majorHAnsi"/>
                <w:sz w:val="22"/>
                <w:szCs w:val="20"/>
                <w:lang w:val="en-GB"/>
              </w:rPr>
              <w:t xml:space="preserve"> </w:t>
            </w:r>
            <w:r w:rsidRPr="00027B94">
              <w:rPr>
                <w:rFonts w:asciiTheme="majorHAnsi" w:hAnsiTheme="majorHAnsi"/>
                <w:sz w:val="22"/>
                <w:szCs w:val="20"/>
                <w:lang w:val="en-GB"/>
              </w:rPr>
              <w:t>(</w:t>
            </w:r>
            <w:r w:rsidR="004D4E0B" w:rsidRPr="00027B94">
              <w:rPr>
                <w:rFonts w:asciiTheme="majorHAnsi" w:hAnsiTheme="majorHAnsi"/>
                <w:sz w:val="22"/>
                <w:szCs w:val="20"/>
                <w:lang w:val="en-GB"/>
              </w:rPr>
              <w:t>1</w:t>
            </w:r>
            <w:r w:rsidRPr="00027B94">
              <w:rPr>
                <w:rFonts w:asciiTheme="majorHAnsi" w:hAnsiTheme="majorHAnsi"/>
                <w:sz w:val="22"/>
                <w:szCs w:val="20"/>
                <w:lang w:val="en-GB"/>
              </w:rPr>
              <w:t xml:space="preserve">0%) </w:t>
            </w:r>
          </w:p>
          <w:p w:rsidR="00DA4B7B" w:rsidRPr="00027B94" w:rsidRDefault="00DA4B7B">
            <w:pPr>
              <w:rPr>
                <w:rFonts w:asciiTheme="majorHAnsi" w:hAnsiTheme="majorHAnsi"/>
                <w:sz w:val="22"/>
                <w:szCs w:val="20"/>
                <w:lang w:val="en-GB"/>
              </w:rPr>
            </w:pPr>
          </w:p>
          <w:p w:rsidR="00DA4B7B" w:rsidRPr="00027B94" w:rsidRDefault="003A5F67">
            <w:pPr>
              <w:rPr>
                <w:rFonts w:asciiTheme="majorHAnsi" w:hAnsiTheme="majorHAnsi"/>
                <w:color w:val="002060"/>
                <w:sz w:val="20"/>
                <w:szCs w:val="20"/>
                <w:lang w:val="en-GB"/>
              </w:rPr>
            </w:pPr>
            <w:r w:rsidRPr="00027B94">
              <w:rPr>
                <w:rFonts w:asciiTheme="majorHAnsi" w:hAnsiTheme="majorHAnsi"/>
                <w:sz w:val="22"/>
                <w:szCs w:val="20"/>
                <w:u w:val="single"/>
                <w:lang w:val="en-GB"/>
              </w:rPr>
              <w:t>Evaluation criteria</w:t>
            </w:r>
            <w:r w:rsidR="00DA4B7B" w:rsidRPr="00027B94">
              <w:rPr>
                <w:rFonts w:asciiTheme="majorHAnsi" w:hAnsiTheme="majorHAnsi"/>
                <w:sz w:val="22"/>
                <w:szCs w:val="20"/>
                <w:lang w:val="en-GB"/>
              </w:rPr>
              <w:t xml:space="preserve">: </w:t>
            </w:r>
            <w:r w:rsidRPr="00027B94">
              <w:rPr>
                <w:rFonts w:asciiTheme="majorHAnsi" w:hAnsiTheme="majorHAnsi"/>
                <w:sz w:val="22"/>
                <w:szCs w:val="20"/>
                <w:lang w:val="en-GB"/>
              </w:rPr>
              <w:t>They are reported annually at the first lecture of the course and repeated during the course if necessary. They are also posted on the course page (e-course).</w:t>
            </w:r>
          </w:p>
        </w:tc>
      </w:tr>
    </w:tbl>
    <w:p w:rsidR="00955FA7" w:rsidRPr="00027B94" w:rsidRDefault="0029756E" w:rsidP="00955FA7">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rPr>
      </w:pPr>
      <w:r>
        <w:rPr>
          <w:rFonts w:asciiTheme="majorHAnsi" w:hAnsiTheme="majorHAnsi" w:cs="Arial"/>
          <w:b/>
          <w:color w:val="000000"/>
          <w:sz w:val="22"/>
          <w:szCs w:val="22"/>
          <w:lang w:val="en-GB"/>
        </w:rPr>
        <w:t>ATTACHED</w:t>
      </w:r>
      <w:r w:rsidR="007E0499" w:rsidRPr="00027B94">
        <w:rPr>
          <w:rFonts w:asciiTheme="majorHAnsi" w:hAnsiTheme="majorHAnsi" w:cs="Arial"/>
          <w:b/>
          <w:color w:val="000000"/>
          <w:sz w:val="22"/>
          <w:szCs w:val="22"/>
          <w:lang w:val="en-GB"/>
        </w:rPr>
        <w:t xml:space="preserve">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027B94" w:rsidTr="00955FA7">
        <w:tc>
          <w:tcPr>
            <w:tcW w:w="8472" w:type="dxa"/>
            <w:tcBorders>
              <w:top w:val="single" w:sz="4" w:space="0" w:color="auto"/>
              <w:left w:val="single" w:sz="4" w:space="0" w:color="auto"/>
              <w:bottom w:val="single" w:sz="4" w:space="0" w:color="auto"/>
              <w:right w:val="single" w:sz="4" w:space="0" w:color="auto"/>
            </w:tcBorders>
          </w:tcPr>
          <w:p w:rsidR="00955FA7" w:rsidRPr="00027B94" w:rsidRDefault="00955FA7">
            <w:pPr>
              <w:jc w:val="both"/>
              <w:rPr>
                <w:rFonts w:asciiTheme="majorHAnsi" w:hAnsiTheme="majorHAnsi" w:cs="Arial"/>
                <w:i/>
                <w:sz w:val="20"/>
                <w:szCs w:val="20"/>
                <w:lang w:val="el-GR"/>
              </w:rPr>
            </w:pPr>
            <w:r w:rsidRPr="00027B94">
              <w:rPr>
                <w:rFonts w:asciiTheme="majorHAnsi" w:hAnsiTheme="majorHAnsi" w:cs="Arial"/>
                <w:i/>
                <w:sz w:val="20"/>
                <w:szCs w:val="20"/>
                <w:lang w:val="el-GR"/>
              </w:rPr>
              <w:t>-</w:t>
            </w:r>
            <w:r w:rsidR="007E0499" w:rsidRPr="00027B94">
              <w:rPr>
                <w:rFonts w:asciiTheme="majorHAnsi" w:hAnsiTheme="majorHAnsi" w:cs="Arial"/>
                <w:i/>
                <w:sz w:val="20"/>
                <w:szCs w:val="20"/>
                <w:lang w:val="en-GB"/>
              </w:rPr>
              <w:t xml:space="preserve"> Suggested Bibliography</w:t>
            </w:r>
            <w:r w:rsidRPr="00027B94">
              <w:rPr>
                <w:rFonts w:asciiTheme="majorHAnsi" w:hAnsiTheme="majorHAnsi" w:cs="Arial"/>
                <w:i/>
                <w:sz w:val="20"/>
                <w:szCs w:val="20"/>
                <w:lang w:val="el-GR"/>
              </w:rPr>
              <w:t>:</w:t>
            </w:r>
          </w:p>
          <w:p w:rsidR="00955FA7" w:rsidRPr="00027B94" w:rsidRDefault="00955FA7">
            <w:pPr>
              <w:jc w:val="both"/>
              <w:rPr>
                <w:rFonts w:asciiTheme="majorHAnsi" w:hAnsiTheme="majorHAnsi" w:cs="Arial"/>
                <w:i/>
                <w:sz w:val="20"/>
                <w:szCs w:val="20"/>
                <w:lang w:val="el-GR"/>
              </w:rPr>
            </w:pPr>
            <w:r w:rsidRPr="00027B94">
              <w:rPr>
                <w:rFonts w:asciiTheme="majorHAnsi" w:hAnsiTheme="majorHAnsi" w:cs="Arial"/>
                <w:i/>
                <w:sz w:val="20"/>
                <w:szCs w:val="20"/>
                <w:lang w:val="el-GR"/>
              </w:rPr>
              <w:t>-</w:t>
            </w:r>
            <w:r w:rsidR="007E0499" w:rsidRPr="00027B94">
              <w:rPr>
                <w:rFonts w:asciiTheme="majorHAnsi" w:hAnsiTheme="majorHAnsi" w:cs="Arial"/>
                <w:i/>
                <w:sz w:val="20"/>
                <w:szCs w:val="20"/>
                <w:lang w:val="en-GB"/>
              </w:rPr>
              <w:t xml:space="preserve"> </w:t>
            </w:r>
            <w:r w:rsidR="007E0499" w:rsidRPr="00027B94">
              <w:rPr>
                <w:rFonts w:asciiTheme="majorHAnsi" w:hAnsiTheme="majorHAnsi" w:cs="Arial"/>
                <w:i/>
                <w:sz w:val="20"/>
                <w:szCs w:val="20"/>
                <w:lang w:val="el-GR"/>
              </w:rPr>
              <w:t>Related scientific journals:</w:t>
            </w:r>
          </w:p>
          <w:p w:rsidR="00955FA7" w:rsidRPr="00027B94" w:rsidRDefault="00955FA7">
            <w:pPr>
              <w:jc w:val="both"/>
              <w:rPr>
                <w:rFonts w:asciiTheme="majorHAnsi" w:hAnsiTheme="majorHAnsi" w:cs="Arial"/>
                <w:color w:val="002060"/>
                <w:sz w:val="20"/>
                <w:szCs w:val="20"/>
                <w:lang w:val="el-GR"/>
              </w:rPr>
            </w:pPr>
          </w:p>
          <w:p w:rsidR="008A2C82" w:rsidRPr="00027B94" w:rsidRDefault="007E0499" w:rsidP="00F94890">
            <w:pPr>
              <w:rPr>
                <w:rFonts w:asciiTheme="majorHAnsi" w:hAnsiTheme="majorHAnsi"/>
                <w:sz w:val="22"/>
                <w:szCs w:val="22"/>
                <w:lang w:val="el-GR"/>
              </w:rPr>
            </w:pPr>
            <w:r w:rsidRPr="00027B94">
              <w:rPr>
                <w:rFonts w:asciiTheme="majorHAnsi" w:hAnsiTheme="majorHAnsi"/>
                <w:sz w:val="22"/>
                <w:szCs w:val="22"/>
                <w:lang w:val="el-GR"/>
              </w:rPr>
              <w:t>Recommended Text</w:t>
            </w:r>
            <w:r w:rsidRPr="00027B94">
              <w:rPr>
                <w:rFonts w:asciiTheme="majorHAnsi" w:hAnsiTheme="majorHAnsi"/>
                <w:sz w:val="22"/>
                <w:szCs w:val="22"/>
                <w:lang w:val="en-GB"/>
              </w:rPr>
              <w:t>books</w:t>
            </w:r>
            <w:r w:rsidR="00F94890" w:rsidRPr="00027B94">
              <w:rPr>
                <w:rFonts w:asciiTheme="majorHAnsi" w:hAnsiTheme="majorHAnsi"/>
                <w:sz w:val="22"/>
                <w:szCs w:val="22"/>
                <w:lang w:val="el-GR"/>
              </w:rPr>
              <w:t>:</w:t>
            </w:r>
          </w:p>
          <w:p w:rsidR="007E0499" w:rsidRPr="00027B94" w:rsidRDefault="007E0499" w:rsidP="00F94890">
            <w:pPr>
              <w:rPr>
                <w:rFonts w:asciiTheme="majorHAnsi" w:hAnsiTheme="majorHAnsi"/>
                <w:sz w:val="22"/>
                <w:szCs w:val="22"/>
                <w:lang w:val="en-GB"/>
              </w:rPr>
            </w:pPr>
            <w:r w:rsidRPr="00027B94">
              <w:rPr>
                <w:rFonts w:asciiTheme="majorHAnsi" w:hAnsiTheme="majorHAnsi"/>
                <w:sz w:val="22"/>
                <w:szCs w:val="22"/>
                <w:lang w:val="en-GB"/>
              </w:rPr>
              <w:t>- Introduction to Human Physiology From Cells to Systems Lauralee Sherwood 8th Edition, Academic Publications Alexandroupoli 2016.</w:t>
            </w:r>
          </w:p>
          <w:p w:rsidR="007E0499" w:rsidRPr="00027B94" w:rsidRDefault="007E0499" w:rsidP="00F94890">
            <w:pPr>
              <w:rPr>
                <w:rFonts w:asciiTheme="majorHAnsi" w:hAnsiTheme="majorHAnsi"/>
                <w:sz w:val="22"/>
                <w:szCs w:val="22"/>
                <w:lang w:val="en-GB"/>
              </w:rPr>
            </w:pPr>
            <w:r w:rsidRPr="00027B94">
              <w:rPr>
                <w:rFonts w:asciiTheme="majorHAnsi" w:hAnsiTheme="majorHAnsi"/>
                <w:sz w:val="22"/>
                <w:szCs w:val="22"/>
                <w:lang w:val="en-GB"/>
              </w:rPr>
              <w:t>- Human Physiology, Vander, Sherman, Luciano, Tsakopoulos, Ed. Paschalidis, Volume I * (* the subject of Physiology II is now also included in one volume)</w:t>
            </w:r>
            <w:r w:rsidR="00CD3364" w:rsidRPr="00027B94">
              <w:rPr>
                <w:rFonts w:asciiTheme="majorHAnsi" w:hAnsiTheme="majorHAnsi"/>
                <w:sz w:val="22"/>
                <w:szCs w:val="22"/>
                <w:lang w:val="en-GB"/>
              </w:rPr>
              <w:t>.</w:t>
            </w:r>
          </w:p>
          <w:p w:rsidR="00F94890" w:rsidRPr="00027B94" w:rsidRDefault="00F94890" w:rsidP="00F94890">
            <w:pPr>
              <w:rPr>
                <w:rFonts w:asciiTheme="majorHAnsi" w:hAnsiTheme="majorHAnsi"/>
                <w:sz w:val="22"/>
                <w:szCs w:val="22"/>
                <w:lang w:val="en-GB"/>
              </w:rPr>
            </w:pPr>
          </w:p>
          <w:p w:rsidR="00F94890" w:rsidRPr="00027B94" w:rsidRDefault="00944D9C" w:rsidP="00F94890">
            <w:pPr>
              <w:rPr>
                <w:rFonts w:asciiTheme="majorHAnsi" w:hAnsiTheme="majorHAnsi"/>
                <w:sz w:val="22"/>
                <w:szCs w:val="22"/>
                <w:lang w:val="en-GB"/>
              </w:rPr>
            </w:pPr>
            <w:r w:rsidRPr="00027B94">
              <w:rPr>
                <w:rFonts w:asciiTheme="majorHAnsi" w:hAnsiTheme="majorHAnsi"/>
                <w:sz w:val="22"/>
                <w:szCs w:val="22"/>
                <w:lang w:val="en-GB"/>
              </w:rPr>
              <w:t>Laboratory Notes</w:t>
            </w:r>
          </w:p>
          <w:p w:rsidR="00944D9C" w:rsidRPr="00027B94" w:rsidRDefault="00944D9C" w:rsidP="00F94890">
            <w:pPr>
              <w:rPr>
                <w:rFonts w:asciiTheme="majorHAnsi" w:hAnsiTheme="majorHAnsi"/>
                <w:sz w:val="22"/>
                <w:szCs w:val="22"/>
                <w:lang w:val="en-GB"/>
              </w:rPr>
            </w:pPr>
          </w:p>
          <w:p w:rsidR="00944D9C" w:rsidRPr="00027B94" w:rsidRDefault="00944D9C" w:rsidP="00F94890">
            <w:pPr>
              <w:rPr>
                <w:rFonts w:asciiTheme="majorHAnsi" w:hAnsiTheme="majorHAnsi"/>
                <w:bCs/>
                <w:color w:val="000000"/>
                <w:sz w:val="22"/>
                <w:szCs w:val="22"/>
                <w:lang w:val="en-GB"/>
              </w:rPr>
            </w:pPr>
            <w:r w:rsidRPr="00027B94">
              <w:rPr>
                <w:rFonts w:asciiTheme="majorHAnsi" w:hAnsiTheme="majorHAnsi"/>
                <w:bCs/>
                <w:color w:val="000000"/>
                <w:sz w:val="22"/>
                <w:szCs w:val="22"/>
                <w:lang w:val="en-GB"/>
              </w:rPr>
              <w:t>Further bibliography is suggested (this is not distributed but the books are available from the University Library), in the “educational books” and “Physiology and Neuroscience Books” that are available from the central library.</w:t>
            </w:r>
          </w:p>
          <w:p w:rsidR="00F94890" w:rsidRPr="00027B94" w:rsidRDefault="00F94890" w:rsidP="00F94890">
            <w:pPr>
              <w:rPr>
                <w:rFonts w:asciiTheme="majorHAnsi" w:hAnsiTheme="majorHAnsi"/>
                <w:bCs/>
                <w:color w:val="000000"/>
                <w:sz w:val="22"/>
                <w:szCs w:val="22"/>
                <w:lang w:val="en-GB"/>
              </w:rPr>
            </w:pPr>
          </w:p>
          <w:p w:rsidR="00F94890" w:rsidRPr="00027B94" w:rsidRDefault="00944D9C" w:rsidP="00F94890">
            <w:pPr>
              <w:rPr>
                <w:rFonts w:asciiTheme="majorHAnsi" w:hAnsiTheme="majorHAnsi"/>
                <w:bCs/>
                <w:color w:val="000000"/>
                <w:sz w:val="22"/>
                <w:szCs w:val="22"/>
                <w:lang w:val="en-GB"/>
              </w:rPr>
            </w:pPr>
            <w:r w:rsidRPr="00027B94">
              <w:rPr>
                <w:rFonts w:asciiTheme="majorHAnsi" w:hAnsiTheme="majorHAnsi"/>
                <w:bCs/>
                <w:color w:val="000000"/>
                <w:sz w:val="22"/>
                <w:szCs w:val="22"/>
                <w:lang w:val="en-GB"/>
              </w:rPr>
              <w:t>Educational Websites (“Useful Links”</w:t>
            </w:r>
            <w:r w:rsidR="00F94890" w:rsidRPr="00027B94">
              <w:rPr>
                <w:rFonts w:asciiTheme="majorHAnsi" w:hAnsiTheme="majorHAnsi"/>
                <w:bCs/>
                <w:color w:val="000000"/>
                <w:sz w:val="22"/>
                <w:szCs w:val="22"/>
                <w:lang w:val="en-GB"/>
              </w:rPr>
              <w:t xml:space="preserve"> </w:t>
            </w:r>
            <w:r w:rsidRPr="00027B94">
              <w:rPr>
                <w:rFonts w:asciiTheme="majorHAnsi" w:hAnsiTheme="majorHAnsi"/>
                <w:bCs/>
                <w:color w:val="000000"/>
                <w:sz w:val="22"/>
                <w:szCs w:val="22"/>
                <w:lang w:val="en-GB"/>
              </w:rPr>
              <w:t>and</w:t>
            </w:r>
            <w:r w:rsidR="00F94890" w:rsidRPr="00027B94">
              <w:rPr>
                <w:rFonts w:asciiTheme="majorHAnsi" w:hAnsiTheme="majorHAnsi"/>
                <w:bCs/>
                <w:color w:val="000000"/>
                <w:sz w:val="22"/>
                <w:szCs w:val="22"/>
                <w:lang w:val="en-GB"/>
              </w:rPr>
              <w:t xml:space="preserve"> </w:t>
            </w:r>
            <w:r w:rsidRPr="00027B94">
              <w:rPr>
                <w:rFonts w:asciiTheme="majorHAnsi" w:hAnsiTheme="majorHAnsi"/>
                <w:bCs/>
                <w:color w:val="000000"/>
                <w:sz w:val="22"/>
                <w:szCs w:val="22"/>
                <w:lang w:val="en-GB"/>
              </w:rPr>
              <w:t>“on line dictionaries”</w:t>
            </w:r>
            <w:r w:rsidR="00F94890" w:rsidRPr="00027B94">
              <w:rPr>
                <w:rFonts w:asciiTheme="majorHAnsi" w:hAnsiTheme="majorHAnsi"/>
                <w:bCs/>
                <w:color w:val="000000"/>
                <w:sz w:val="22"/>
                <w:szCs w:val="22"/>
                <w:lang w:val="en-GB"/>
              </w:rPr>
              <w:t xml:space="preserve"> </w:t>
            </w:r>
            <w:r w:rsidRPr="00027B94">
              <w:rPr>
                <w:rFonts w:asciiTheme="majorHAnsi" w:hAnsiTheme="majorHAnsi"/>
                <w:bCs/>
                <w:color w:val="000000"/>
                <w:sz w:val="22"/>
                <w:szCs w:val="22"/>
                <w:lang w:val="en-GB"/>
              </w:rPr>
              <w:t>at</w:t>
            </w:r>
            <w:r w:rsidR="00F94890" w:rsidRPr="00027B94">
              <w:rPr>
                <w:rFonts w:asciiTheme="majorHAnsi" w:hAnsiTheme="majorHAnsi"/>
                <w:bCs/>
                <w:color w:val="000000"/>
                <w:sz w:val="22"/>
                <w:szCs w:val="22"/>
                <w:lang w:val="en-GB"/>
              </w:rPr>
              <w:t xml:space="preserve"> </w:t>
            </w:r>
            <w:hyperlink r:id="rId5" w:history="1">
              <w:r w:rsidR="00F94890" w:rsidRPr="00027B94">
                <w:rPr>
                  <w:rStyle w:val="-"/>
                  <w:rFonts w:asciiTheme="majorHAnsi" w:hAnsiTheme="majorHAnsi"/>
                  <w:sz w:val="22"/>
                  <w:szCs w:val="22"/>
                </w:rPr>
                <w:t>http</w:t>
              </w:r>
              <w:r w:rsidR="00F94890" w:rsidRPr="00027B94">
                <w:rPr>
                  <w:rStyle w:val="-"/>
                  <w:rFonts w:asciiTheme="majorHAnsi" w:hAnsiTheme="majorHAnsi"/>
                  <w:sz w:val="22"/>
                  <w:szCs w:val="22"/>
                  <w:lang w:val="en-GB"/>
                </w:rPr>
                <w:t>://</w:t>
              </w:r>
              <w:r w:rsidR="00F94890" w:rsidRPr="00027B94">
                <w:rPr>
                  <w:rStyle w:val="-"/>
                  <w:rFonts w:asciiTheme="majorHAnsi" w:hAnsiTheme="majorHAnsi"/>
                  <w:sz w:val="22"/>
                  <w:szCs w:val="22"/>
                </w:rPr>
                <w:t>ecourse</w:t>
              </w:r>
              <w:r w:rsidR="00F94890" w:rsidRPr="00027B94">
                <w:rPr>
                  <w:rStyle w:val="-"/>
                  <w:rFonts w:asciiTheme="majorHAnsi" w:hAnsiTheme="majorHAnsi"/>
                  <w:sz w:val="22"/>
                  <w:szCs w:val="22"/>
                  <w:lang w:val="en-GB"/>
                </w:rPr>
                <w:t>.</w:t>
              </w:r>
              <w:r w:rsidR="00F94890" w:rsidRPr="00027B94">
                <w:rPr>
                  <w:rStyle w:val="-"/>
                  <w:rFonts w:asciiTheme="majorHAnsi" w:hAnsiTheme="majorHAnsi"/>
                  <w:sz w:val="22"/>
                  <w:szCs w:val="22"/>
                </w:rPr>
                <w:t>uoi</w:t>
              </w:r>
              <w:r w:rsidR="00F94890" w:rsidRPr="00027B94">
                <w:rPr>
                  <w:rStyle w:val="-"/>
                  <w:rFonts w:asciiTheme="majorHAnsi" w:hAnsiTheme="majorHAnsi"/>
                  <w:sz w:val="22"/>
                  <w:szCs w:val="22"/>
                  <w:lang w:val="en-GB"/>
                </w:rPr>
                <w:t>.</w:t>
              </w:r>
              <w:r w:rsidR="00F94890" w:rsidRPr="00027B94">
                <w:rPr>
                  <w:rStyle w:val="-"/>
                  <w:rFonts w:asciiTheme="majorHAnsi" w:hAnsiTheme="majorHAnsi"/>
                  <w:sz w:val="22"/>
                  <w:szCs w:val="22"/>
                </w:rPr>
                <w:t>gr</w:t>
              </w:r>
              <w:r w:rsidR="00F94890" w:rsidRPr="00027B94">
                <w:rPr>
                  <w:rStyle w:val="-"/>
                  <w:rFonts w:asciiTheme="majorHAnsi" w:hAnsiTheme="majorHAnsi"/>
                  <w:sz w:val="22"/>
                  <w:szCs w:val="22"/>
                  <w:lang w:val="en-GB"/>
                </w:rPr>
                <w:t>/</w:t>
              </w:r>
              <w:r w:rsidR="00F94890" w:rsidRPr="00027B94">
                <w:rPr>
                  <w:rStyle w:val="-"/>
                  <w:rFonts w:asciiTheme="majorHAnsi" w:hAnsiTheme="majorHAnsi"/>
                  <w:sz w:val="22"/>
                  <w:szCs w:val="22"/>
                </w:rPr>
                <w:t>course</w:t>
              </w:r>
              <w:r w:rsidR="00F94890" w:rsidRPr="00027B94">
                <w:rPr>
                  <w:rStyle w:val="-"/>
                  <w:rFonts w:asciiTheme="majorHAnsi" w:hAnsiTheme="majorHAnsi"/>
                  <w:sz w:val="22"/>
                  <w:szCs w:val="22"/>
                  <w:lang w:val="en-GB"/>
                </w:rPr>
                <w:t>/</w:t>
              </w:r>
              <w:r w:rsidR="00F94890" w:rsidRPr="00027B94">
                <w:rPr>
                  <w:rStyle w:val="-"/>
                  <w:rFonts w:asciiTheme="majorHAnsi" w:hAnsiTheme="majorHAnsi"/>
                  <w:sz w:val="22"/>
                  <w:szCs w:val="22"/>
                </w:rPr>
                <w:t>view</w:t>
              </w:r>
              <w:r w:rsidR="00F94890" w:rsidRPr="00027B94">
                <w:rPr>
                  <w:rStyle w:val="-"/>
                  <w:rFonts w:asciiTheme="majorHAnsi" w:hAnsiTheme="majorHAnsi"/>
                  <w:sz w:val="22"/>
                  <w:szCs w:val="22"/>
                  <w:lang w:val="en-GB"/>
                </w:rPr>
                <w:t>.</w:t>
              </w:r>
              <w:r w:rsidR="00F94890" w:rsidRPr="00027B94">
                <w:rPr>
                  <w:rStyle w:val="-"/>
                  <w:rFonts w:asciiTheme="majorHAnsi" w:hAnsiTheme="majorHAnsi"/>
                  <w:sz w:val="22"/>
                  <w:szCs w:val="22"/>
                </w:rPr>
                <w:t>php</w:t>
              </w:r>
              <w:r w:rsidR="00F94890" w:rsidRPr="00027B94">
                <w:rPr>
                  <w:rStyle w:val="-"/>
                  <w:rFonts w:asciiTheme="majorHAnsi" w:hAnsiTheme="majorHAnsi"/>
                  <w:sz w:val="22"/>
                  <w:szCs w:val="22"/>
                  <w:lang w:val="en-GB"/>
                </w:rPr>
                <w:t>?</w:t>
              </w:r>
              <w:r w:rsidR="00F94890" w:rsidRPr="00027B94">
                <w:rPr>
                  <w:rStyle w:val="-"/>
                  <w:rFonts w:asciiTheme="majorHAnsi" w:hAnsiTheme="majorHAnsi"/>
                  <w:sz w:val="22"/>
                  <w:szCs w:val="22"/>
                </w:rPr>
                <w:t>id</w:t>
              </w:r>
              <w:r w:rsidR="00F94890" w:rsidRPr="00027B94">
                <w:rPr>
                  <w:rStyle w:val="-"/>
                  <w:rFonts w:asciiTheme="majorHAnsi" w:hAnsiTheme="majorHAnsi"/>
                  <w:sz w:val="22"/>
                  <w:szCs w:val="22"/>
                  <w:lang w:val="en-GB"/>
                </w:rPr>
                <w:t>=363</w:t>
              </w:r>
            </w:hyperlink>
            <w:r w:rsidR="00F94890" w:rsidRPr="00027B94">
              <w:rPr>
                <w:rFonts w:asciiTheme="majorHAnsi" w:hAnsiTheme="majorHAnsi"/>
                <w:bCs/>
                <w:color w:val="000000"/>
                <w:sz w:val="22"/>
                <w:szCs w:val="22"/>
                <w:lang w:val="en-GB"/>
              </w:rPr>
              <w:t>)</w:t>
            </w:r>
          </w:p>
          <w:p w:rsidR="00F94890" w:rsidRPr="00027B94" w:rsidRDefault="00F94890" w:rsidP="00F94890">
            <w:pPr>
              <w:jc w:val="both"/>
              <w:rPr>
                <w:rFonts w:asciiTheme="majorHAnsi" w:hAnsiTheme="majorHAnsi"/>
                <w:bCs/>
                <w:color w:val="000000"/>
                <w:sz w:val="22"/>
                <w:szCs w:val="22"/>
                <w:lang w:val="en-GB"/>
              </w:rPr>
            </w:pPr>
          </w:p>
          <w:p w:rsidR="00955FA7" w:rsidRPr="00027B94" w:rsidRDefault="00944D9C" w:rsidP="00944D9C">
            <w:pPr>
              <w:jc w:val="both"/>
              <w:rPr>
                <w:rFonts w:asciiTheme="majorHAnsi" w:hAnsiTheme="majorHAnsi" w:cs="Arial"/>
                <w:color w:val="002060"/>
                <w:sz w:val="20"/>
                <w:szCs w:val="20"/>
                <w:lang w:val="en-GB"/>
              </w:rPr>
            </w:pPr>
            <w:r w:rsidRPr="00027B94">
              <w:rPr>
                <w:rFonts w:asciiTheme="majorHAnsi" w:hAnsiTheme="majorHAnsi"/>
                <w:bCs/>
                <w:color w:val="000000"/>
                <w:sz w:val="22"/>
                <w:szCs w:val="22"/>
                <w:lang w:val="en-GB"/>
              </w:rPr>
              <w:t>Review papers available through the web.</w:t>
            </w:r>
          </w:p>
        </w:tc>
      </w:tr>
    </w:tbl>
    <w:p w:rsidR="00955FA7" w:rsidRPr="00027B94" w:rsidRDefault="00955FA7" w:rsidP="00955FA7">
      <w:pPr>
        <w:widowControl w:val="0"/>
        <w:autoSpaceDE w:val="0"/>
        <w:autoSpaceDN w:val="0"/>
        <w:adjustRightInd w:val="0"/>
        <w:spacing w:before="240" w:after="200" w:line="276" w:lineRule="auto"/>
        <w:rPr>
          <w:rFonts w:asciiTheme="majorHAnsi" w:hAnsiTheme="majorHAnsi" w:cs="Arial"/>
          <w:b/>
          <w:color w:val="000000"/>
          <w:sz w:val="20"/>
          <w:szCs w:val="20"/>
          <w:lang w:val="en-GB"/>
        </w:rPr>
      </w:pPr>
    </w:p>
    <w:p w:rsidR="00BE7D61" w:rsidRPr="00027B94" w:rsidRDefault="00BE7D61">
      <w:pPr>
        <w:rPr>
          <w:rFonts w:asciiTheme="majorHAnsi" w:hAnsiTheme="majorHAnsi"/>
          <w:sz w:val="20"/>
          <w:szCs w:val="20"/>
          <w:lang w:val="en-GB"/>
        </w:rPr>
      </w:pPr>
    </w:p>
    <w:sectPr w:rsidR="00BE7D61" w:rsidRPr="00027B94" w:rsidSect="00523C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8DF0CA5"/>
    <w:multiLevelType w:val="hybridMultilevel"/>
    <w:tmpl w:val="1710175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7519212F"/>
    <w:multiLevelType w:val="hybridMultilevel"/>
    <w:tmpl w:val="8596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955FA7"/>
    <w:rsid w:val="000059D3"/>
    <w:rsid w:val="00027B94"/>
    <w:rsid w:val="00061290"/>
    <w:rsid w:val="000A159A"/>
    <w:rsid w:val="000B59FF"/>
    <w:rsid w:val="000D44F8"/>
    <w:rsid w:val="000E60CA"/>
    <w:rsid w:val="001413BF"/>
    <w:rsid w:val="00186F05"/>
    <w:rsid w:val="00211FD4"/>
    <w:rsid w:val="00220564"/>
    <w:rsid w:val="00226118"/>
    <w:rsid w:val="002447EA"/>
    <w:rsid w:val="00244E4B"/>
    <w:rsid w:val="00260EE8"/>
    <w:rsid w:val="00290760"/>
    <w:rsid w:val="0029756E"/>
    <w:rsid w:val="002B525E"/>
    <w:rsid w:val="002C653A"/>
    <w:rsid w:val="002D51C3"/>
    <w:rsid w:val="002D57FE"/>
    <w:rsid w:val="002E4DE6"/>
    <w:rsid w:val="00331E7F"/>
    <w:rsid w:val="00354BDB"/>
    <w:rsid w:val="0039240B"/>
    <w:rsid w:val="003A5570"/>
    <w:rsid w:val="003A5F67"/>
    <w:rsid w:val="003F6C90"/>
    <w:rsid w:val="00400C7D"/>
    <w:rsid w:val="00420A7D"/>
    <w:rsid w:val="00425684"/>
    <w:rsid w:val="0042623A"/>
    <w:rsid w:val="00444126"/>
    <w:rsid w:val="004540F3"/>
    <w:rsid w:val="004620C7"/>
    <w:rsid w:val="00476462"/>
    <w:rsid w:val="00487101"/>
    <w:rsid w:val="00495A2C"/>
    <w:rsid w:val="004A2930"/>
    <w:rsid w:val="004D4E0B"/>
    <w:rsid w:val="004E5153"/>
    <w:rsid w:val="004F390D"/>
    <w:rsid w:val="00517741"/>
    <w:rsid w:val="005214CF"/>
    <w:rsid w:val="00523C68"/>
    <w:rsid w:val="005525E3"/>
    <w:rsid w:val="00581AFB"/>
    <w:rsid w:val="00590B6C"/>
    <w:rsid w:val="005B6DB5"/>
    <w:rsid w:val="005C742E"/>
    <w:rsid w:val="00630924"/>
    <w:rsid w:val="0063314F"/>
    <w:rsid w:val="006737B6"/>
    <w:rsid w:val="006A08B5"/>
    <w:rsid w:val="006C1560"/>
    <w:rsid w:val="00700B15"/>
    <w:rsid w:val="00746DA4"/>
    <w:rsid w:val="0076616F"/>
    <w:rsid w:val="00777621"/>
    <w:rsid w:val="007B6842"/>
    <w:rsid w:val="007C5B87"/>
    <w:rsid w:val="007E0499"/>
    <w:rsid w:val="00806709"/>
    <w:rsid w:val="00822315"/>
    <w:rsid w:val="0083702B"/>
    <w:rsid w:val="008379DE"/>
    <w:rsid w:val="0084603E"/>
    <w:rsid w:val="00875560"/>
    <w:rsid w:val="008758ED"/>
    <w:rsid w:val="008A2C82"/>
    <w:rsid w:val="008F0C9B"/>
    <w:rsid w:val="0090068F"/>
    <w:rsid w:val="009218F0"/>
    <w:rsid w:val="00933743"/>
    <w:rsid w:val="00944D9C"/>
    <w:rsid w:val="00955FA7"/>
    <w:rsid w:val="0096413D"/>
    <w:rsid w:val="009B0E33"/>
    <w:rsid w:val="00A07119"/>
    <w:rsid w:val="00A07A67"/>
    <w:rsid w:val="00A32EE2"/>
    <w:rsid w:val="00A57DCE"/>
    <w:rsid w:val="00A7130F"/>
    <w:rsid w:val="00AE3AEC"/>
    <w:rsid w:val="00AF6D10"/>
    <w:rsid w:val="00B00FB6"/>
    <w:rsid w:val="00B150F0"/>
    <w:rsid w:val="00B2638D"/>
    <w:rsid w:val="00B70532"/>
    <w:rsid w:val="00B8786F"/>
    <w:rsid w:val="00B94476"/>
    <w:rsid w:val="00BE7D61"/>
    <w:rsid w:val="00C25539"/>
    <w:rsid w:val="00C40A0A"/>
    <w:rsid w:val="00C538E0"/>
    <w:rsid w:val="00C76C43"/>
    <w:rsid w:val="00CB23CE"/>
    <w:rsid w:val="00CC3738"/>
    <w:rsid w:val="00CD0A04"/>
    <w:rsid w:val="00CD3364"/>
    <w:rsid w:val="00CD462C"/>
    <w:rsid w:val="00CF702F"/>
    <w:rsid w:val="00D95477"/>
    <w:rsid w:val="00DA4B7B"/>
    <w:rsid w:val="00DD3FEF"/>
    <w:rsid w:val="00E038EF"/>
    <w:rsid w:val="00E270F3"/>
    <w:rsid w:val="00E56684"/>
    <w:rsid w:val="00E65969"/>
    <w:rsid w:val="00E66718"/>
    <w:rsid w:val="00F94890"/>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933743"/>
    <w:pPr>
      <w:autoSpaceDE w:val="0"/>
      <w:autoSpaceDN w:val="0"/>
      <w:adjustRightInd w:val="0"/>
    </w:pPr>
    <w:rPr>
      <w:rFonts w:ascii="Calibri" w:hAnsi="Calibri" w:cs="Calibri"/>
      <w:color w:val="000000"/>
      <w:sz w:val="24"/>
      <w:szCs w:val="24"/>
    </w:rPr>
  </w:style>
  <w:style w:type="character" w:styleId="-">
    <w:name w:val="Hyperlink"/>
    <w:basedOn w:val="a0"/>
    <w:rsid w:val="00F94890"/>
    <w:rPr>
      <w:color w:val="0000FF"/>
      <w:u w:val="single"/>
    </w:rPr>
  </w:style>
  <w:style w:type="paragraph" w:styleId="a4">
    <w:name w:val="List Paragraph"/>
    <w:basedOn w:val="a"/>
    <w:uiPriority w:val="34"/>
    <w:qFormat/>
    <w:rsid w:val="004F390D"/>
    <w:pPr>
      <w:ind w:left="720"/>
      <w:contextualSpacing/>
    </w:p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course/view.php?id=36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5814</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dcterms:created xsi:type="dcterms:W3CDTF">2017-12-19T07:12:00Z</dcterms:created>
  <dcterms:modified xsi:type="dcterms:W3CDTF">2018-05-23T09:10:00Z</dcterms:modified>
</cp:coreProperties>
</file>