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BE" w:rsidRPr="00492AED" w:rsidRDefault="00155AD3" w:rsidP="000F4FD4">
      <w:pPr>
        <w:spacing w:before="120" w:line="276" w:lineRule="auto"/>
        <w:jc w:val="center"/>
        <w:rPr>
          <w:rFonts w:asciiTheme="majorHAnsi" w:hAnsiTheme="majorHAnsi" w:cs="Arial"/>
          <w:lang w:val="el-GR"/>
        </w:rPr>
      </w:pPr>
      <w:bookmarkStart w:id="0" w:name="_Toc181708547"/>
      <w:r w:rsidRPr="00492AED">
        <w:rPr>
          <w:rFonts w:asciiTheme="majorHAnsi" w:hAnsiTheme="majorHAnsi" w:cs="Arial"/>
          <w:b/>
          <w:lang w:val="el-GR"/>
        </w:rPr>
        <w:t>COURSE OUTLINE</w:t>
      </w:r>
    </w:p>
    <w:p w:rsidR="00FE7CBE" w:rsidRPr="00492AED" w:rsidRDefault="00155AD3" w:rsidP="003A223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492AED">
        <w:rPr>
          <w:rFonts w:asciiTheme="majorHAnsi" w:hAnsiTheme="majorHAnsi" w:cs="Arial"/>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55AD3" w:rsidRPr="00492AED" w:rsidTr="001B0ECD">
        <w:tc>
          <w:tcPr>
            <w:tcW w:w="3205" w:type="dxa"/>
            <w:shd w:val="clear" w:color="auto" w:fill="DDD9C3"/>
          </w:tcPr>
          <w:p w:rsidR="00155AD3" w:rsidRPr="00492AED" w:rsidRDefault="00155AD3" w:rsidP="00637E10">
            <w:pPr>
              <w:jc w:val="right"/>
              <w:rPr>
                <w:rFonts w:asciiTheme="majorHAnsi" w:hAnsiTheme="majorHAnsi" w:cs="Arial"/>
                <w:b/>
                <w:sz w:val="20"/>
                <w:szCs w:val="20"/>
              </w:rPr>
            </w:pPr>
            <w:r w:rsidRPr="00492AED">
              <w:rPr>
                <w:rFonts w:asciiTheme="majorHAnsi" w:hAnsiTheme="majorHAnsi" w:cs="Arial"/>
                <w:b/>
                <w:sz w:val="20"/>
                <w:szCs w:val="20"/>
              </w:rPr>
              <w:t>SCHOOL</w:t>
            </w:r>
          </w:p>
        </w:tc>
        <w:tc>
          <w:tcPr>
            <w:tcW w:w="5231" w:type="dxa"/>
            <w:gridSpan w:val="5"/>
            <w:vAlign w:val="center"/>
          </w:tcPr>
          <w:p w:rsidR="00155AD3" w:rsidRPr="00492AED" w:rsidRDefault="00155AD3" w:rsidP="00DA6A47">
            <w:pPr>
              <w:rPr>
                <w:rFonts w:asciiTheme="majorHAnsi" w:hAnsiTheme="majorHAnsi" w:cstheme="minorHAnsi"/>
                <w:color w:val="002060"/>
                <w:sz w:val="20"/>
                <w:szCs w:val="20"/>
                <w:lang w:val="en-GB"/>
              </w:rPr>
            </w:pPr>
            <w:r w:rsidRPr="00492AED">
              <w:rPr>
                <w:rFonts w:asciiTheme="majorHAnsi" w:hAnsiTheme="majorHAnsi" w:cstheme="minorHAnsi"/>
                <w:color w:val="002060"/>
                <w:sz w:val="20"/>
                <w:szCs w:val="20"/>
                <w:lang w:val="en-GB"/>
              </w:rPr>
              <w:t xml:space="preserve">SCHOOL OF </w:t>
            </w:r>
            <w:r w:rsidR="00DA6A47" w:rsidRPr="00492AED">
              <w:rPr>
                <w:rFonts w:asciiTheme="majorHAnsi" w:hAnsiTheme="majorHAnsi" w:cstheme="minorHAnsi"/>
                <w:color w:val="002060"/>
                <w:sz w:val="20"/>
                <w:szCs w:val="20"/>
                <w:lang w:val="en-GB"/>
              </w:rPr>
              <w:t>HEALTH SCIENCES</w:t>
            </w:r>
            <w:bookmarkStart w:id="1" w:name="_GoBack"/>
            <w:bookmarkEnd w:id="1"/>
          </w:p>
        </w:tc>
      </w:tr>
      <w:tr w:rsidR="00155AD3" w:rsidRPr="00492AED" w:rsidTr="001B0ECD">
        <w:tc>
          <w:tcPr>
            <w:tcW w:w="3205" w:type="dxa"/>
            <w:shd w:val="clear" w:color="auto" w:fill="DDD9C3"/>
          </w:tcPr>
          <w:p w:rsidR="00155AD3" w:rsidRPr="00492AED" w:rsidRDefault="00155AD3" w:rsidP="00637E10">
            <w:pPr>
              <w:jc w:val="right"/>
              <w:rPr>
                <w:rFonts w:asciiTheme="majorHAnsi" w:hAnsiTheme="majorHAnsi" w:cs="Arial"/>
                <w:b/>
                <w:sz w:val="20"/>
                <w:szCs w:val="20"/>
              </w:rPr>
            </w:pPr>
            <w:r w:rsidRPr="00492AED">
              <w:rPr>
                <w:rFonts w:asciiTheme="majorHAnsi" w:hAnsiTheme="majorHAnsi" w:cs="Arial"/>
                <w:b/>
                <w:sz w:val="20"/>
                <w:szCs w:val="20"/>
              </w:rPr>
              <w:t>ACADEMIC UNIT</w:t>
            </w:r>
          </w:p>
        </w:tc>
        <w:tc>
          <w:tcPr>
            <w:tcW w:w="5231" w:type="dxa"/>
            <w:gridSpan w:val="5"/>
            <w:vAlign w:val="center"/>
          </w:tcPr>
          <w:p w:rsidR="00155AD3" w:rsidRPr="00492AED" w:rsidRDefault="00155AD3" w:rsidP="00DA6A47">
            <w:pPr>
              <w:rPr>
                <w:rFonts w:asciiTheme="majorHAnsi" w:hAnsiTheme="majorHAnsi" w:cstheme="minorHAnsi"/>
                <w:color w:val="002060"/>
                <w:sz w:val="20"/>
                <w:szCs w:val="20"/>
              </w:rPr>
            </w:pPr>
            <w:r w:rsidRPr="00492AED">
              <w:rPr>
                <w:rFonts w:asciiTheme="majorHAnsi" w:hAnsiTheme="majorHAnsi" w:cstheme="minorHAnsi"/>
                <w:color w:val="002060"/>
                <w:sz w:val="20"/>
                <w:szCs w:val="20"/>
                <w:lang w:val="en-GB"/>
              </w:rPr>
              <w:t xml:space="preserve">DEPARTMENT OF </w:t>
            </w:r>
            <w:r w:rsidR="00DA6A47" w:rsidRPr="00492AED">
              <w:rPr>
                <w:rFonts w:asciiTheme="majorHAnsi" w:hAnsiTheme="majorHAnsi" w:cstheme="minorHAnsi"/>
                <w:color w:val="002060"/>
                <w:sz w:val="20"/>
                <w:szCs w:val="20"/>
              </w:rPr>
              <w:t>BIOLOGICAL APPLICATIONS AND TECHNOLOGY</w:t>
            </w:r>
          </w:p>
        </w:tc>
      </w:tr>
      <w:tr w:rsidR="00155AD3" w:rsidRPr="00492AED" w:rsidTr="001B0ECD">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LEVEL OF STUDIES</w:t>
            </w:r>
          </w:p>
        </w:tc>
        <w:tc>
          <w:tcPr>
            <w:tcW w:w="5231" w:type="dxa"/>
            <w:gridSpan w:val="5"/>
            <w:vAlign w:val="center"/>
          </w:tcPr>
          <w:p w:rsidR="00155AD3" w:rsidRPr="00492AED" w:rsidRDefault="00155AD3" w:rsidP="00243867">
            <w:pPr>
              <w:rPr>
                <w:rFonts w:asciiTheme="majorHAnsi" w:hAnsiTheme="majorHAnsi" w:cstheme="minorHAnsi"/>
                <w:color w:val="002060"/>
                <w:sz w:val="20"/>
                <w:szCs w:val="20"/>
                <w:lang w:val="en-GB"/>
              </w:rPr>
            </w:pPr>
            <w:r w:rsidRPr="00492AED">
              <w:rPr>
                <w:rFonts w:asciiTheme="majorHAnsi" w:hAnsiTheme="majorHAnsi" w:cstheme="minorHAnsi"/>
                <w:color w:val="002060"/>
                <w:sz w:val="20"/>
                <w:szCs w:val="20"/>
                <w:lang w:val="en-GB"/>
              </w:rPr>
              <w:t>UNDERGRADUATE</w:t>
            </w:r>
          </w:p>
        </w:tc>
      </w:tr>
      <w:tr w:rsidR="00155AD3" w:rsidRPr="00492AED" w:rsidTr="00E544AD">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COURSE CODE</w:t>
            </w:r>
          </w:p>
        </w:tc>
        <w:tc>
          <w:tcPr>
            <w:tcW w:w="1135" w:type="dxa"/>
          </w:tcPr>
          <w:p w:rsidR="00155AD3" w:rsidRPr="00492AED" w:rsidRDefault="00DA6A47" w:rsidP="00DA6A47">
            <w:pPr>
              <w:rPr>
                <w:rFonts w:asciiTheme="majorHAnsi" w:hAnsiTheme="majorHAnsi" w:cs="Arial"/>
                <w:b/>
                <w:color w:val="002060"/>
                <w:sz w:val="20"/>
                <w:szCs w:val="20"/>
              </w:rPr>
            </w:pPr>
            <w:r w:rsidRPr="00492AED">
              <w:rPr>
                <w:rFonts w:asciiTheme="majorHAnsi" w:hAnsiTheme="majorHAnsi" w:cs="Arial"/>
                <w:color w:val="002060"/>
                <w:sz w:val="20"/>
                <w:szCs w:val="20"/>
              </w:rPr>
              <w:t>BEE815</w:t>
            </w:r>
          </w:p>
        </w:tc>
        <w:tc>
          <w:tcPr>
            <w:tcW w:w="2505" w:type="dxa"/>
            <w:gridSpan w:val="2"/>
            <w:shd w:val="clear" w:color="auto" w:fill="DDD9C3"/>
          </w:tcPr>
          <w:p w:rsidR="00155AD3" w:rsidRPr="00492AED" w:rsidRDefault="005E5383" w:rsidP="00637E10">
            <w:pPr>
              <w:jc w:val="right"/>
              <w:rPr>
                <w:rFonts w:asciiTheme="majorHAnsi" w:hAnsiTheme="majorHAnsi" w:cs="Arial"/>
                <w:b/>
                <w:sz w:val="20"/>
                <w:szCs w:val="20"/>
              </w:rPr>
            </w:pPr>
            <w:r w:rsidRPr="00492AED">
              <w:rPr>
                <w:rFonts w:asciiTheme="majorHAnsi" w:hAnsiTheme="majorHAnsi" w:cs="Arial"/>
                <w:b/>
                <w:sz w:val="20"/>
                <w:szCs w:val="20"/>
              </w:rPr>
              <w:t>SEMESTER</w:t>
            </w:r>
          </w:p>
        </w:tc>
        <w:tc>
          <w:tcPr>
            <w:tcW w:w="1591" w:type="dxa"/>
            <w:gridSpan w:val="2"/>
          </w:tcPr>
          <w:p w:rsidR="00155AD3" w:rsidRPr="00492AED" w:rsidRDefault="00155AD3" w:rsidP="00637E10">
            <w:pPr>
              <w:rPr>
                <w:rFonts w:asciiTheme="majorHAnsi" w:hAnsiTheme="majorHAnsi" w:cs="Arial"/>
                <w:b/>
                <w:color w:val="002060"/>
                <w:sz w:val="20"/>
                <w:szCs w:val="20"/>
              </w:rPr>
            </w:pPr>
          </w:p>
        </w:tc>
      </w:tr>
      <w:tr w:rsidR="00155AD3" w:rsidRPr="00492AED" w:rsidTr="00637E10">
        <w:trPr>
          <w:trHeight w:val="375"/>
        </w:trPr>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COURSE TITLE</w:t>
            </w:r>
          </w:p>
        </w:tc>
        <w:tc>
          <w:tcPr>
            <w:tcW w:w="5231" w:type="dxa"/>
            <w:gridSpan w:val="5"/>
            <w:vAlign w:val="center"/>
          </w:tcPr>
          <w:p w:rsidR="00155AD3" w:rsidRPr="00492AED" w:rsidRDefault="00EF2E3C" w:rsidP="00637E10">
            <w:pPr>
              <w:rPr>
                <w:rFonts w:asciiTheme="majorHAnsi" w:hAnsiTheme="majorHAnsi" w:cs="Arial"/>
                <w:caps/>
                <w:color w:val="002060"/>
                <w:sz w:val="20"/>
                <w:szCs w:val="20"/>
              </w:rPr>
            </w:pPr>
            <w:r w:rsidRPr="00492AED">
              <w:rPr>
                <w:rFonts w:asciiTheme="majorHAnsi" w:hAnsiTheme="majorHAnsi" w:cs="Arial"/>
                <w:caps/>
                <w:color w:val="002060"/>
                <w:sz w:val="20"/>
                <w:szCs w:val="20"/>
              </w:rPr>
              <w:t>Concepts and Issues on Geography, Environment and Sustainability</w:t>
            </w:r>
          </w:p>
        </w:tc>
      </w:tr>
      <w:tr w:rsidR="00155AD3" w:rsidRPr="00492AED" w:rsidTr="00637E10">
        <w:trPr>
          <w:trHeight w:val="196"/>
        </w:trPr>
        <w:tc>
          <w:tcPr>
            <w:tcW w:w="5637" w:type="dxa"/>
            <w:gridSpan w:val="3"/>
            <w:shd w:val="clear" w:color="auto" w:fill="DDD9C3"/>
            <w:vAlign w:val="center"/>
          </w:tcPr>
          <w:p w:rsidR="00155AD3" w:rsidRPr="00492AED" w:rsidRDefault="00155AD3" w:rsidP="00637E10">
            <w:pPr>
              <w:jc w:val="center"/>
              <w:rPr>
                <w:rFonts w:asciiTheme="majorHAnsi" w:hAnsiTheme="majorHAnsi" w:cs="Arial"/>
                <w:b/>
                <w:sz w:val="20"/>
                <w:szCs w:val="20"/>
              </w:rPr>
            </w:pPr>
            <w:r w:rsidRPr="00492AED">
              <w:rPr>
                <w:rFonts w:asciiTheme="majorHAnsi" w:hAnsiTheme="majorHAnsi" w:cstheme="minorHAnsi"/>
                <w:b/>
                <w:sz w:val="20"/>
                <w:szCs w:val="20"/>
                <w:lang w:val="en-GB"/>
              </w:rPr>
              <w:t xml:space="preserve">INDEPENDENT TEACHING ACTIVITIES </w:t>
            </w:r>
            <w:r w:rsidRPr="00492AED">
              <w:rPr>
                <w:rFonts w:asciiTheme="majorHAnsi" w:hAnsiTheme="majorHAnsi" w:cstheme="minorHAnsi"/>
                <w:b/>
                <w:sz w:val="20"/>
                <w:szCs w:val="20"/>
                <w:lang w:val="en-GB"/>
              </w:rPr>
              <w:br/>
            </w:r>
            <w:r w:rsidRPr="00492AED">
              <w:rPr>
                <w:rFonts w:asciiTheme="majorHAnsi" w:hAnsiTheme="majorHAnsi" w:cstheme="minorHAnsi"/>
                <w:i/>
                <w:sz w:val="18"/>
                <w:szCs w:val="18"/>
                <w:lang w:val="en-GB"/>
              </w:rPr>
              <w:t xml:space="preserve">if credits are awarded for separate components of the course, e.g. </w:t>
            </w:r>
            <w:proofErr w:type="gramStart"/>
            <w:r w:rsidRPr="00492AED">
              <w:rPr>
                <w:rFonts w:asciiTheme="majorHAnsi" w:hAnsiTheme="majorHAnsi" w:cstheme="minorHAnsi"/>
                <w:i/>
                <w:sz w:val="18"/>
                <w:szCs w:val="18"/>
                <w:lang w:val="en-GB"/>
              </w:rPr>
              <w:t>lectures,</w:t>
            </w:r>
            <w:proofErr w:type="gramEnd"/>
            <w:r w:rsidRPr="00492AED">
              <w:rPr>
                <w:rFonts w:asciiTheme="majorHAnsi" w:hAnsiTheme="majorHAnsi" w:cstheme="minorHAnsi"/>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155AD3" w:rsidRPr="00492AED" w:rsidRDefault="00155AD3" w:rsidP="00243867">
            <w:pPr>
              <w:jc w:val="center"/>
              <w:rPr>
                <w:rFonts w:asciiTheme="majorHAnsi" w:hAnsiTheme="majorHAnsi" w:cstheme="minorHAnsi"/>
                <w:b/>
                <w:sz w:val="20"/>
                <w:szCs w:val="20"/>
                <w:lang w:val="en-GB"/>
              </w:rPr>
            </w:pPr>
            <w:r w:rsidRPr="00492AED">
              <w:rPr>
                <w:rFonts w:asciiTheme="majorHAnsi" w:hAnsiTheme="majorHAnsi" w:cstheme="minorHAnsi"/>
                <w:b/>
                <w:sz w:val="20"/>
                <w:szCs w:val="20"/>
                <w:lang w:val="en-GB"/>
              </w:rPr>
              <w:t>WEEKLY TEACHING HOURS</w:t>
            </w:r>
          </w:p>
        </w:tc>
        <w:tc>
          <w:tcPr>
            <w:tcW w:w="1240" w:type="dxa"/>
            <w:shd w:val="clear" w:color="auto" w:fill="DDD9C3"/>
            <w:vAlign w:val="center"/>
          </w:tcPr>
          <w:p w:rsidR="00155AD3" w:rsidRPr="00492AED" w:rsidRDefault="00155AD3" w:rsidP="00243867">
            <w:pPr>
              <w:jc w:val="center"/>
              <w:rPr>
                <w:rFonts w:asciiTheme="majorHAnsi" w:hAnsiTheme="majorHAnsi" w:cstheme="minorHAnsi"/>
                <w:b/>
                <w:sz w:val="20"/>
                <w:szCs w:val="20"/>
                <w:lang w:val="en-GB"/>
              </w:rPr>
            </w:pPr>
            <w:r w:rsidRPr="00492AED">
              <w:rPr>
                <w:rFonts w:asciiTheme="majorHAnsi" w:hAnsiTheme="majorHAnsi" w:cstheme="minorHAnsi"/>
                <w:b/>
                <w:sz w:val="20"/>
                <w:szCs w:val="20"/>
                <w:lang w:val="en-GB"/>
              </w:rPr>
              <w:t>CREDITS</w:t>
            </w:r>
          </w:p>
        </w:tc>
      </w:tr>
      <w:tr w:rsidR="00FE7CBE" w:rsidRPr="00492AED" w:rsidTr="00637E10">
        <w:trPr>
          <w:trHeight w:val="194"/>
        </w:trPr>
        <w:tc>
          <w:tcPr>
            <w:tcW w:w="5637" w:type="dxa"/>
            <w:gridSpan w:val="3"/>
          </w:tcPr>
          <w:p w:rsidR="00FE7CBE" w:rsidRPr="00492AED" w:rsidRDefault="00155AD3" w:rsidP="00971FF9">
            <w:pPr>
              <w:jc w:val="right"/>
              <w:rPr>
                <w:rFonts w:asciiTheme="majorHAnsi" w:hAnsiTheme="majorHAnsi" w:cs="Arial"/>
                <w:color w:val="002060"/>
                <w:sz w:val="20"/>
                <w:szCs w:val="20"/>
                <w:highlight w:val="yellow"/>
              </w:rPr>
            </w:pPr>
            <w:r w:rsidRPr="00492AED">
              <w:rPr>
                <w:rFonts w:asciiTheme="majorHAnsi" w:hAnsiTheme="majorHAnsi" w:cs="Arial"/>
                <w:color w:val="002060"/>
                <w:sz w:val="20"/>
                <w:szCs w:val="20"/>
              </w:rPr>
              <w:t>Lectures</w:t>
            </w:r>
          </w:p>
        </w:tc>
        <w:tc>
          <w:tcPr>
            <w:tcW w:w="1559" w:type="dxa"/>
            <w:gridSpan w:val="2"/>
          </w:tcPr>
          <w:p w:rsidR="00FE7CBE" w:rsidRPr="00492AED" w:rsidRDefault="002A5EC3" w:rsidP="00637E10">
            <w:pPr>
              <w:jc w:val="center"/>
              <w:rPr>
                <w:rFonts w:asciiTheme="majorHAnsi" w:hAnsiTheme="majorHAnsi" w:cs="Arial"/>
                <w:color w:val="002060"/>
                <w:sz w:val="20"/>
                <w:szCs w:val="20"/>
                <w:lang w:val="el-GR"/>
              </w:rPr>
            </w:pPr>
            <w:r w:rsidRPr="00492AED">
              <w:rPr>
                <w:rFonts w:asciiTheme="majorHAnsi" w:hAnsiTheme="majorHAnsi" w:cs="Arial"/>
                <w:color w:val="002060"/>
                <w:sz w:val="20"/>
                <w:szCs w:val="20"/>
                <w:lang w:val="el-GR"/>
              </w:rPr>
              <w:t>3</w:t>
            </w:r>
          </w:p>
        </w:tc>
        <w:tc>
          <w:tcPr>
            <w:tcW w:w="1240" w:type="dxa"/>
          </w:tcPr>
          <w:p w:rsidR="00FE7CBE" w:rsidRPr="00492AED" w:rsidRDefault="00463367" w:rsidP="00637E10">
            <w:pPr>
              <w:jc w:val="center"/>
              <w:rPr>
                <w:rFonts w:asciiTheme="majorHAnsi" w:hAnsiTheme="majorHAnsi" w:cs="Arial"/>
                <w:sz w:val="20"/>
                <w:szCs w:val="20"/>
                <w:lang w:val="el-GR"/>
              </w:rPr>
            </w:pPr>
            <w:r w:rsidRPr="00492AED">
              <w:rPr>
                <w:rFonts w:asciiTheme="majorHAnsi" w:hAnsiTheme="majorHAnsi" w:cs="Arial"/>
                <w:sz w:val="20"/>
                <w:szCs w:val="20"/>
                <w:lang w:val="el-GR"/>
              </w:rPr>
              <w:t>4</w:t>
            </w:r>
          </w:p>
        </w:tc>
      </w:tr>
      <w:tr w:rsidR="00FE7CBE" w:rsidRPr="00492AED" w:rsidTr="00637E10">
        <w:trPr>
          <w:trHeight w:val="194"/>
        </w:trPr>
        <w:tc>
          <w:tcPr>
            <w:tcW w:w="5637" w:type="dxa"/>
            <w:gridSpan w:val="3"/>
            <w:shd w:val="clear" w:color="auto" w:fill="DDD9C3"/>
          </w:tcPr>
          <w:p w:rsidR="00FE7CBE" w:rsidRPr="00492AED" w:rsidRDefault="00155AD3" w:rsidP="00637E10">
            <w:pPr>
              <w:rPr>
                <w:rFonts w:asciiTheme="majorHAnsi" w:hAnsiTheme="majorHAnsi" w:cs="Arial"/>
                <w:i/>
                <w:sz w:val="18"/>
                <w:szCs w:val="18"/>
              </w:rPr>
            </w:pPr>
            <w:r w:rsidRPr="00492AED">
              <w:rPr>
                <w:rFonts w:asciiTheme="majorHAnsi" w:hAnsiTheme="majorHAnsi" w:cstheme="minorHAnsi"/>
                <w:i/>
                <w:sz w:val="18"/>
                <w:szCs w:val="18"/>
                <w:lang w:val="en-GB"/>
              </w:rPr>
              <w:t>Add rows if necessary. The organisation of teaching and the teaching methods used are described in detail at (d).</w:t>
            </w:r>
          </w:p>
        </w:tc>
        <w:tc>
          <w:tcPr>
            <w:tcW w:w="1559" w:type="dxa"/>
            <w:gridSpan w:val="2"/>
          </w:tcPr>
          <w:p w:rsidR="00FE7CBE" w:rsidRPr="00492AED" w:rsidRDefault="00FE7CBE" w:rsidP="00637E10">
            <w:pPr>
              <w:jc w:val="right"/>
              <w:rPr>
                <w:rFonts w:asciiTheme="majorHAnsi" w:hAnsiTheme="majorHAnsi" w:cs="Arial"/>
                <w:color w:val="002060"/>
                <w:sz w:val="20"/>
                <w:szCs w:val="20"/>
              </w:rPr>
            </w:pPr>
          </w:p>
          <w:p w:rsidR="00A65651" w:rsidRPr="00492AED" w:rsidRDefault="00A65651" w:rsidP="00637E10">
            <w:pPr>
              <w:jc w:val="right"/>
              <w:rPr>
                <w:rFonts w:asciiTheme="majorHAnsi" w:hAnsiTheme="majorHAnsi" w:cs="Arial"/>
                <w:color w:val="002060"/>
                <w:sz w:val="20"/>
                <w:szCs w:val="20"/>
              </w:rPr>
            </w:pPr>
          </w:p>
        </w:tc>
        <w:tc>
          <w:tcPr>
            <w:tcW w:w="1240" w:type="dxa"/>
          </w:tcPr>
          <w:p w:rsidR="00FE7CBE" w:rsidRPr="00492AED" w:rsidRDefault="00FE7CBE" w:rsidP="00637E10">
            <w:pPr>
              <w:rPr>
                <w:rFonts w:asciiTheme="majorHAnsi" w:hAnsiTheme="majorHAnsi" w:cs="Arial"/>
                <w:color w:val="002060"/>
                <w:sz w:val="20"/>
                <w:szCs w:val="20"/>
              </w:rPr>
            </w:pPr>
          </w:p>
        </w:tc>
      </w:tr>
      <w:tr w:rsidR="00155AD3" w:rsidRPr="00492AED" w:rsidTr="005E7569">
        <w:trPr>
          <w:trHeight w:val="599"/>
        </w:trPr>
        <w:tc>
          <w:tcPr>
            <w:tcW w:w="3205" w:type="dxa"/>
            <w:shd w:val="clear" w:color="auto" w:fill="DDD9C3"/>
            <w:vAlign w:val="center"/>
          </w:tcPr>
          <w:p w:rsidR="00155AD3" w:rsidRPr="00492AED" w:rsidRDefault="00155AD3" w:rsidP="00243867">
            <w:pPr>
              <w:jc w:val="right"/>
              <w:rPr>
                <w:rFonts w:asciiTheme="majorHAnsi" w:hAnsiTheme="majorHAnsi" w:cstheme="minorHAnsi"/>
                <w:i/>
                <w:sz w:val="16"/>
                <w:szCs w:val="16"/>
                <w:lang w:val="en-GB"/>
              </w:rPr>
            </w:pPr>
            <w:r w:rsidRPr="00492AED">
              <w:rPr>
                <w:rFonts w:asciiTheme="majorHAnsi" w:hAnsiTheme="majorHAnsi" w:cstheme="minorHAnsi"/>
                <w:b/>
                <w:sz w:val="20"/>
                <w:szCs w:val="20"/>
                <w:lang w:val="en-GB"/>
              </w:rPr>
              <w:t>COURSE TYPE</w:t>
            </w:r>
            <w:r w:rsidRPr="00492AED">
              <w:rPr>
                <w:rFonts w:asciiTheme="majorHAnsi" w:hAnsiTheme="majorHAnsi" w:cstheme="minorHAnsi"/>
                <w:i/>
                <w:sz w:val="16"/>
                <w:szCs w:val="16"/>
                <w:lang w:val="en-GB"/>
              </w:rPr>
              <w:t xml:space="preserve"> </w:t>
            </w:r>
          </w:p>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i/>
                <w:sz w:val="16"/>
                <w:szCs w:val="16"/>
                <w:lang w:val="en-GB"/>
              </w:rPr>
              <w:t xml:space="preserve">general background, </w:t>
            </w:r>
            <w:r w:rsidRPr="00492AED">
              <w:rPr>
                <w:rFonts w:asciiTheme="majorHAnsi" w:hAnsiTheme="majorHAnsi" w:cstheme="minorHAnsi"/>
                <w:i/>
                <w:sz w:val="16"/>
                <w:szCs w:val="16"/>
                <w:lang w:val="en-GB"/>
              </w:rPr>
              <w:br/>
              <w:t>special background, specialised general knowledge, skills development</w:t>
            </w:r>
          </w:p>
        </w:tc>
        <w:tc>
          <w:tcPr>
            <w:tcW w:w="5231" w:type="dxa"/>
            <w:gridSpan w:val="5"/>
          </w:tcPr>
          <w:p w:rsidR="00CF6088" w:rsidRPr="00492AED" w:rsidRDefault="00CF6088" w:rsidP="00CF6088">
            <w:pPr>
              <w:rPr>
                <w:rFonts w:asciiTheme="majorHAnsi" w:hAnsiTheme="majorHAnsi" w:cs="Arial"/>
                <w:color w:val="002060"/>
                <w:sz w:val="22"/>
                <w:szCs w:val="20"/>
                <w:lang w:val="en-GB"/>
              </w:rPr>
            </w:pPr>
            <w:r w:rsidRPr="00492AED">
              <w:rPr>
                <w:rFonts w:asciiTheme="majorHAnsi" w:hAnsiTheme="majorHAnsi" w:cs="Arial"/>
                <w:color w:val="002060"/>
                <w:sz w:val="22"/>
                <w:szCs w:val="20"/>
                <w:lang w:val="en-GB"/>
              </w:rPr>
              <w:t>Specialised general knowledge</w:t>
            </w:r>
          </w:p>
          <w:p w:rsidR="00155AD3" w:rsidRPr="00492AED" w:rsidRDefault="00CF6088" w:rsidP="00CF6088">
            <w:pPr>
              <w:rPr>
                <w:rFonts w:asciiTheme="majorHAnsi" w:hAnsiTheme="majorHAnsi" w:cs="Arial"/>
                <w:color w:val="002060"/>
                <w:sz w:val="22"/>
                <w:szCs w:val="20"/>
              </w:rPr>
            </w:pPr>
            <w:r w:rsidRPr="00492AED">
              <w:rPr>
                <w:rFonts w:asciiTheme="majorHAnsi" w:hAnsiTheme="majorHAnsi" w:cs="Arial"/>
                <w:color w:val="002060"/>
                <w:sz w:val="22"/>
                <w:szCs w:val="20"/>
                <w:lang w:val="en-GB"/>
              </w:rPr>
              <w:t>Skills Development</w:t>
            </w:r>
          </w:p>
        </w:tc>
      </w:tr>
      <w:tr w:rsidR="00155AD3" w:rsidRPr="00492AED" w:rsidTr="005E7569">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PREREQUISITE COURSES:</w:t>
            </w:r>
          </w:p>
          <w:p w:rsidR="00155AD3" w:rsidRPr="00492AED" w:rsidRDefault="00155AD3" w:rsidP="00243867">
            <w:pPr>
              <w:jc w:val="right"/>
              <w:rPr>
                <w:rFonts w:asciiTheme="majorHAnsi" w:hAnsiTheme="majorHAnsi" w:cstheme="minorHAnsi"/>
                <w:b/>
                <w:sz w:val="20"/>
                <w:szCs w:val="20"/>
                <w:lang w:val="en-GB"/>
              </w:rPr>
            </w:pPr>
          </w:p>
        </w:tc>
        <w:tc>
          <w:tcPr>
            <w:tcW w:w="5231" w:type="dxa"/>
            <w:gridSpan w:val="5"/>
          </w:tcPr>
          <w:p w:rsidR="00155AD3" w:rsidRPr="00492AED" w:rsidRDefault="00AB40A6" w:rsidP="00637E10">
            <w:pPr>
              <w:rPr>
                <w:rFonts w:asciiTheme="majorHAnsi" w:hAnsiTheme="majorHAnsi" w:cs="Arial"/>
                <w:color w:val="002060"/>
                <w:sz w:val="22"/>
                <w:szCs w:val="20"/>
              </w:rPr>
            </w:pPr>
            <w:r w:rsidRPr="00492AED">
              <w:rPr>
                <w:rFonts w:asciiTheme="majorHAnsi" w:hAnsiTheme="majorHAnsi" w:cs="Arial"/>
                <w:color w:val="002060"/>
                <w:sz w:val="22"/>
                <w:szCs w:val="20"/>
              </w:rPr>
              <w:t>None</w:t>
            </w:r>
          </w:p>
        </w:tc>
      </w:tr>
      <w:tr w:rsidR="00155AD3" w:rsidRPr="00492AED" w:rsidTr="005E7569">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LANGUAGE OF INSTRUCTION and EXAMINATIONS:</w:t>
            </w:r>
          </w:p>
        </w:tc>
        <w:tc>
          <w:tcPr>
            <w:tcW w:w="5231" w:type="dxa"/>
            <w:gridSpan w:val="5"/>
          </w:tcPr>
          <w:p w:rsidR="00155AD3" w:rsidRPr="00492AED" w:rsidRDefault="00AB40A6" w:rsidP="00637E10">
            <w:pPr>
              <w:rPr>
                <w:rFonts w:asciiTheme="majorHAnsi" w:hAnsiTheme="majorHAnsi" w:cs="Arial"/>
                <w:color w:val="002060"/>
                <w:sz w:val="22"/>
                <w:szCs w:val="20"/>
              </w:rPr>
            </w:pPr>
            <w:r w:rsidRPr="00492AED">
              <w:rPr>
                <w:rFonts w:asciiTheme="majorHAnsi" w:hAnsiTheme="majorHAnsi" w:cs="Arial"/>
                <w:color w:val="002060"/>
                <w:sz w:val="22"/>
                <w:szCs w:val="20"/>
              </w:rPr>
              <w:t>Greek</w:t>
            </w:r>
          </w:p>
        </w:tc>
      </w:tr>
      <w:tr w:rsidR="00155AD3" w:rsidRPr="00492AED" w:rsidTr="005E7569">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IS THE COURSE OFFERED TO ERASMUS STUDENTS</w:t>
            </w:r>
          </w:p>
        </w:tc>
        <w:tc>
          <w:tcPr>
            <w:tcW w:w="5231" w:type="dxa"/>
            <w:gridSpan w:val="5"/>
          </w:tcPr>
          <w:p w:rsidR="00155AD3" w:rsidRPr="00492AED" w:rsidRDefault="00AB40A6" w:rsidP="00AB40A6">
            <w:pPr>
              <w:rPr>
                <w:rFonts w:asciiTheme="majorHAnsi" w:hAnsiTheme="majorHAnsi" w:cs="Arial"/>
                <w:color w:val="002060"/>
                <w:sz w:val="22"/>
                <w:szCs w:val="20"/>
                <w:lang w:val="el-GR"/>
              </w:rPr>
            </w:pPr>
            <w:r w:rsidRPr="00492AED">
              <w:rPr>
                <w:rFonts w:asciiTheme="majorHAnsi" w:hAnsiTheme="majorHAnsi" w:cs="Arial"/>
                <w:color w:val="002060"/>
                <w:sz w:val="22"/>
                <w:szCs w:val="20"/>
              </w:rPr>
              <w:t>Yes</w:t>
            </w:r>
            <w:r w:rsidR="00155AD3" w:rsidRPr="00492AED">
              <w:rPr>
                <w:rFonts w:asciiTheme="majorHAnsi" w:hAnsiTheme="majorHAnsi" w:cs="Arial"/>
                <w:color w:val="002060"/>
                <w:sz w:val="22"/>
                <w:szCs w:val="20"/>
                <w:lang w:val="el-GR"/>
              </w:rPr>
              <w:t xml:space="preserve"> (</w:t>
            </w:r>
            <w:r w:rsidRPr="00492AED">
              <w:rPr>
                <w:rFonts w:asciiTheme="majorHAnsi" w:hAnsiTheme="majorHAnsi" w:cs="Arial"/>
                <w:color w:val="002060"/>
                <w:sz w:val="22"/>
                <w:szCs w:val="20"/>
              </w:rPr>
              <w:t>in Greek</w:t>
            </w:r>
            <w:r w:rsidR="00155AD3" w:rsidRPr="00492AED">
              <w:rPr>
                <w:rFonts w:asciiTheme="majorHAnsi" w:hAnsiTheme="majorHAnsi" w:cs="Arial"/>
                <w:color w:val="002060"/>
                <w:sz w:val="22"/>
                <w:szCs w:val="20"/>
                <w:lang w:val="el-GR"/>
              </w:rPr>
              <w:t>)</w:t>
            </w:r>
          </w:p>
        </w:tc>
      </w:tr>
      <w:tr w:rsidR="00155AD3" w:rsidRPr="00492AED" w:rsidTr="005E7569">
        <w:tc>
          <w:tcPr>
            <w:tcW w:w="3205" w:type="dxa"/>
            <w:shd w:val="clear" w:color="auto" w:fill="DDD9C3"/>
            <w:vAlign w:val="center"/>
          </w:tcPr>
          <w:p w:rsidR="00155AD3" w:rsidRPr="00492AED" w:rsidRDefault="00155AD3"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COURSE WEBSITE (URL)</w:t>
            </w:r>
          </w:p>
        </w:tc>
        <w:tc>
          <w:tcPr>
            <w:tcW w:w="5231" w:type="dxa"/>
            <w:gridSpan w:val="5"/>
          </w:tcPr>
          <w:p w:rsidR="00155AD3" w:rsidRPr="00492AED" w:rsidRDefault="00155AD3" w:rsidP="00637E10">
            <w:pPr>
              <w:spacing w:after="200" w:line="276" w:lineRule="auto"/>
              <w:rPr>
                <w:rFonts w:asciiTheme="majorHAnsi" w:hAnsiTheme="majorHAnsi" w:cs="Arial"/>
                <w:color w:val="002060"/>
                <w:sz w:val="22"/>
                <w:szCs w:val="20"/>
                <w:lang w:val="en-GB"/>
              </w:rPr>
            </w:pPr>
            <w:r w:rsidRPr="00492AED">
              <w:rPr>
                <w:rFonts w:asciiTheme="majorHAnsi" w:hAnsiTheme="majorHAnsi" w:cs="Arial"/>
                <w:color w:val="002060"/>
                <w:sz w:val="22"/>
                <w:szCs w:val="20"/>
                <w:lang w:val="en-GB"/>
              </w:rPr>
              <w:t>http://ecourse.uoi.gr/course/view.php?id=780</w:t>
            </w:r>
          </w:p>
        </w:tc>
      </w:tr>
    </w:tbl>
    <w:p w:rsidR="00FE7CBE" w:rsidRPr="00492AED" w:rsidRDefault="00FE7CBE" w:rsidP="000F4FD4">
      <w:pPr>
        <w:rPr>
          <w:rFonts w:asciiTheme="majorHAnsi" w:hAnsiTheme="majorHAnsi"/>
          <w:lang w:val="en-GB"/>
        </w:rPr>
      </w:pPr>
      <w:r w:rsidRPr="00492AED">
        <w:rPr>
          <w:rFonts w:asciiTheme="majorHAnsi" w:hAnsiTheme="majorHAnsi"/>
          <w:lang w:val="en-GB"/>
        </w:rPr>
        <w:br w:type="page"/>
      </w:r>
    </w:p>
    <w:p w:rsidR="00FE7CBE" w:rsidRPr="00492AED" w:rsidRDefault="007112CE" w:rsidP="003A223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492AED">
        <w:rPr>
          <w:rFonts w:asciiTheme="majorHAnsi" w:hAnsiTheme="majorHAnsi" w:cs="Arial"/>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AB40A6" w:rsidRPr="00492AED" w:rsidTr="00637E10">
        <w:tc>
          <w:tcPr>
            <w:tcW w:w="8472" w:type="dxa"/>
            <w:gridSpan w:val="2"/>
            <w:tcBorders>
              <w:bottom w:val="nil"/>
            </w:tcBorders>
            <w:shd w:val="clear" w:color="auto" w:fill="DDD9C3"/>
          </w:tcPr>
          <w:p w:rsidR="00AB40A6" w:rsidRPr="00492AED" w:rsidRDefault="00AB40A6" w:rsidP="00243867">
            <w:pPr>
              <w:rPr>
                <w:rFonts w:asciiTheme="majorHAnsi" w:hAnsiTheme="majorHAnsi" w:cstheme="minorHAnsi"/>
                <w:i/>
                <w:sz w:val="16"/>
                <w:szCs w:val="16"/>
                <w:lang w:val="en-GB"/>
              </w:rPr>
            </w:pPr>
            <w:r w:rsidRPr="00492AED">
              <w:rPr>
                <w:rFonts w:asciiTheme="majorHAnsi" w:hAnsiTheme="majorHAnsi" w:cstheme="minorHAnsi"/>
                <w:b/>
                <w:sz w:val="20"/>
                <w:szCs w:val="20"/>
                <w:lang w:val="en-GB"/>
              </w:rPr>
              <w:t>Learning outcomes</w:t>
            </w:r>
          </w:p>
        </w:tc>
      </w:tr>
      <w:tr w:rsidR="00AB40A6" w:rsidRPr="00492AED" w:rsidTr="00637E10">
        <w:tc>
          <w:tcPr>
            <w:tcW w:w="8472" w:type="dxa"/>
            <w:gridSpan w:val="2"/>
            <w:tcBorders>
              <w:top w:val="nil"/>
            </w:tcBorders>
            <w:shd w:val="clear" w:color="auto" w:fill="DDD9C3"/>
          </w:tcPr>
          <w:p w:rsidR="00AB40A6" w:rsidRPr="00492AED" w:rsidRDefault="00AB40A6" w:rsidP="00243867">
            <w:pPr>
              <w:widowControl w:val="0"/>
              <w:autoSpaceDE w:val="0"/>
              <w:autoSpaceDN w:val="0"/>
              <w:adjustRightInd w:val="0"/>
              <w:spacing w:after="6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The course learning outcomes, specific knowledge, skills and competences of an appropriate level, which the students will acquire with the successful completion of the </w:t>
            </w:r>
            <w:proofErr w:type="gramStart"/>
            <w:r w:rsidRPr="00492AED">
              <w:rPr>
                <w:rFonts w:asciiTheme="majorHAnsi" w:hAnsiTheme="majorHAnsi" w:cstheme="minorHAnsi"/>
                <w:i/>
                <w:sz w:val="16"/>
                <w:szCs w:val="16"/>
                <w:lang w:val="en-GB"/>
              </w:rPr>
              <w:t>course</w:t>
            </w:r>
            <w:proofErr w:type="gramEnd"/>
            <w:r w:rsidRPr="00492AED">
              <w:rPr>
                <w:rFonts w:asciiTheme="majorHAnsi" w:hAnsiTheme="majorHAnsi" w:cstheme="minorHAnsi"/>
                <w:i/>
                <w:sz w:val="16"/>
                <w:szCs w:val="16"/>
                <w:lang w:val="en-GB"/>
              </w:rPr>
              <w:t xml:space="preserve"> are described.</w:t>
            </w:r>
          </w:p>
          <w:p w:rsidR="00AB40A6" w:rsidRPr="00492AED" w:rsidRDefault="00AB40A6" w:rsidP="00243867">
            <w:pPr>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Consult Appendix A </w:t>
            </w:r>
          </w:p>
          <w:p w:rsidR="00AB40A6" w:rsidRPr="00492AED" w:rsidRDefault="00AB40A6" w:rsidP="00AB40A6">
            <w:pPr>
              <w:widowControl w:val="0"/>
              <w:numPr>
                <w:ilvl w:val="0"/>
                <w:numId w:val="2"/>
              </w:numPr>
              <w:autoSpaceDE w:val="0"/>
              <w:autoSpaceDN w:val="0"/>
              <w:adjustRightInd w:val="0"/>
              <w:spacing w:after="200" w:line="276" w:lineRule="auto"/>
              <w:ind w:left="313" w:hanging="219"/>
              <w:contextualSpacing/>
              <w:rPr>
                <w:rFonts w:asciiTheme="majorHAnsi" w:hAnsiTheme="majorHAnsi" w:cstheme="minorHAnsi"/>
                <w:i/>
                <w:sz w:val="16"/>
                <w:szCs w:val="16"/>
                <w:lang w:val="en-GB"/>
              </w:rPr>
            </w:pPr>
            <w:r w:rsidRPr="00492AED">
              <w:rPr>
                <w:rFonts w:asciiTheme="majorHAnsi" w:hAnsiTheme="majorHAnsi" w:cstheme="minorHAnsi"/>
                <w:i/>
                <w:sz w:val="16"/>
                <w:szCs w:val="16"/>
                <w:lang w:val="en-GB"/>
              </w:rPr>
              <w:t>Description of the level of learning outcomes for each qualifications cycle, according to the Qualifications Framework of the European Higher Education Area</w:t>
            </w:r>
          </w:p>
          <w:p w:rsidR="00AB40A6" w:rsidRPr="00492AED" w:rsidRDefault="00AB40A6" w:rsidP="00AB40A6">
            <w:pPr>
              <w:widowControl w:val="0"/>
              <w:numPr>
                <w:ilvl w:val="0"/>
                <w:numId w:val="2"/>
              </w:numPr>
              <w:autoSpaceDE w:val="0"/>
              <w:autoSpaceDN w:val="0"/>
              <w:adjustRightInd w:val="0"/>
              <w:spacing w:after="200" w:line="276" w:lineRule="auto"/>
              <w:ind w:left="313" w:hanging="219"/>
              <w:contextualSpacing/>
              <w:rPr>
                <w:rFonts w:asciiTheme="majorHAnsi" w:hAnsiTheme="majorHAnsi" w:cstheme="minorHAnsi"/>
                <w:i/>
                <w:sz w:val="16"/>
                <w:szCs w:val="16"/>
                <w:lang w:val="en-GB"/>
              </w:rPr>
            </w:pPr>
            <w:r w:rsidRPr="00492AED">
              <w:rPr>
                <w:rFonts w:asciiTheme="majorHAnsi" w:hAnsiTheme="majorHAnsi" w:cstheme="minorHAnsi"/>
                <w:i/>
                <w:sz w:val="16"/>
                <w:szCs w:val="16"/>
                <w:lang w:val="en-GB"/>
              </w:rPr>
              <w:t>Descriptors for Levels 6, 7 &amp; 8 of the European Qualifications Framework for Lifelong Learning and Appendix B</w:t>
            </w:r>
          </w:p>
          <w:p w:rsidR="00AB40A6" w:rsidRPr="00492AED" w:rsidRDefault="00AB40A6" w:rsidP="00AB40A6">
            <w:pPr>
              <w:widowControl w:val="0"/>
              <w:numPr>
                <w:ilvl w:val="0"/>
                <w:numId w:val="2"/>
              </w:numPr>
              <w:autoSpaceDE w:val="0"/>
              <w:autoSpaceDN w:val="0"/>
              <w:adjustRightInd w:val="0"/>
              <w:spacing w:after="200" w:line="276" w:lineRule="auto"/>
              <w:ind w:left="313" w:hanging="219"/>
              <w:contextualSpacing/>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Guidelines for writing Learning Outcomes </w:t>
            </w:r>
          </w:p>
        </w:tc>
      </w:tr>
      <w:tr w:rsidR="00EF2E3C" w:rsidRPr="00492AED" w:rsidTr="00637E10">
        <w:tc>
          <w:tcPr>
            <w:tcW w:w="8472" w:type="dxa"/>
            <w:gridSpan w:val="2"/>
          </w:tcPr>
          <w:p w:rsidR="00EF2E3C" w:rsidRPr="00492AED" w:rsidRDefault="00EF2E3C" w:rsidP="00EF2E3C">
            <w:pPr>
              <w:spacing w:after="120"/>
              <w:rPr>
                <w:rFonts w:asciiTheme="majorHAnsi" w:hAnsiTheme="majorHAnsi" w:cs="Arial"/>
                <w:color w:val="002060"/>
                <w:sz w:val="22"/>
                <w:szCs w:val="20"/>
              </w:rPr>
            </w:pPr>
            <w:r w:rsidRPr="00492AED">
              <w:rPr>
                <w:rFonts w:asciiTheme="majorHAnsi" w:hAnsiTheme="majorHAnsi" w:cs="Arial"/>
                <w:color w:val="002060"/>
                <w:sz w:val="22"/>
                <w:szCs w:val="20"/>
              </w:rPr>
              <w:t>After the completion of this course, students are expected to:</w:t>
            </w:r>
          </w:p>
          <w:p w:rsidR="00EF2E3C" w:rsidRPr="00492AED" w:rsidRDefault="00EF2E3C" w:rsidP="00EF2E3C">
            <w:pPr>
              <w:pStyle w:val="ab"/>
              <w:numPr>
                <w:ilvl w:val="0"/>
                <w:numId w:val="10"/>
              </w:numPr>
              <w:spacing w:after="120"/>
              <w:rPr>
                <w:rFonts w:asciiTheme="majorHAnsi" w:hAnsiTheme="majorHAnsi" w:cs="Arial"/>
                <w:color w:val="002060"/>
                <w:szCs w:val="20"/>
                <w:lang w:val="en-US"/>
              </w:rPr>
            </w:pPr>
            <w:r w:rsidRPr="00492AED">
              <w:rPr>
                <w:rFonts w:asciiTheme="majorHAnsi" w:hAnsiTheme="majorHAnsi" w:cs="Arial"/>
                <w:color w:val="002060"/>
                <w:szCs w:val="20"/>
                <w:lang w:val="en-US"/>
              </w:rPr>
              <w:t xml:space="preserve">Understand the basic dimensions of issues and challenges such as the depletion of natural resources, energy use, different types of air, water and soil pollution, climate change, food production and distribution, biodiversity loss and ecosystems degradation etc. </w:t>
            </w:r>
          </w:p>
          <w:p w:rsidR="00EF2E3C" w:rsidRPr="00492AED" w:rsidRDefault="00EF2E3C" w:rsidP="00EF2E3C">
            <w:pPr>
              <w:pStyle w:val="ab"/>
              <w:numPr>
                <w:ilvl w:val="0"/>
                <w:numId w:val="10"/>
              </w:numPr>
              <w:spacing w:after="120"/>
              <w:rPr>
                <w:rFonts w:asciiTheme="majorHAnsi" w:hAnsiTheme="majorHAnsi" w:cs="Arial"/>
                <w:color w:val="002060"/>
                <w:szCs w:val="20"/>
                <w:lang w:val="en-US"/>
              </w:rPr>
            </w:pPr>
            <w:r w:rsidRPr="00492AED">
              <w:rPr>
                <w:rFonts w:asciiTheme="majorHAnsi" w:hAnsiTheme="majorHAnsi" w:cs="Arial"/>
                <w:color w:val="002060"/>
                <w:szCs w:val="20"/>
                <w:lang w:val="en-US"/>
              </w:rPr>
              <w:t>Know basic environmental and geographical concepts needed for an integrated understanding of the above-mentioned issues.</w:t>
            </w:r>
          </w:p>
          <w:p w:rsidR="00EF2E3C" w:rsidRPr="00492AED" w:rsidRDefault="00EF2E3C" w:rsidP="00EF2E3C">
            <w:pPr>
              <w:pStyle w:val="ab"/>
              <w:numPr>
                <w:ilvl w:val="0"/>
                <w:numId w:val="10"/>
              </w:numPr>
              <w:spacing w:after="120"/>
              <w:rPr>
                <w:rFonts w:asciiTheme="majorHAnsi" w:hAnsiTheme="majorHAnsi" w:cs="Arial"/>
                <w:color w:val="002060"/>
                <w:szCs w:val="20"/>
                <w:lang w:val="en-US"/>
              </w:rPr>
            </w:pPr>
            <w:r w:rsidRPr="00492AED">
              <w:rPr>
                <w:rFonts w:asciiTheme="majorHAnsi" w:hAnsiTheme="majorHAnsi" w:cs="Arial"/>
                <w:color w:val="002060"/>
                <w:szCs w:val="20"/>
                <w:lang w:val="en-US"/>
              </w:rPr>
              <w:t>Understand the various interconnections between the above-mentioned issues and other critical global sustainability issues such as economic development, consumption patterns, overpopulation, poverty, hunger, unemployment, migration, gender inequalities, and local and international conflicts.</w:t>
            </w:r>
          </w:p>
          <w:p w:rsidR="00EF2E3C" w:rsidRPr="00492AED" w:rsidRDefault="00EF2E3C" w:rsidP="00EF2E3C">
            <w:pPr>
              <w:pStyle w:val="ab"/>
              <w:numPr>
                <w:ilvl w:val="0"/>
                <w:numId w:val="10"/>
              </w:numPr>
              <w:spacing w:after="120"/>
              <w:rPr>
                <w:rFonts w:asciiTheme="majorHAnsi" w:hAnsiTheme="majorHAnsi" w:cs="Arial"/>
                <w:color w:val="002060"/>
                <w:szCs w:val="20"/>
                <w:lang w:val="en-US"/>
              </w:rPr>
            </w:pPr>
            <w:r w:rsidRPr="00492AED">
              <w:rPr>
                <w:rFonts w:asciiTheme="majorHAnsi" w:hAnsiTheme="majorHAnsi" w:cs="Arial"/>
                <w:color w:val="002060"/>
                <w:szCs w:val="20"/>
                <w:lang w:val="en-US"/>
              </w:rPr>
              <w:t>Investigate environmental and sustainability issues challenges at the national and local levels.</w:t>
            </w:r>
          </w:p>
          <w:p w:rsidR="00FE7CBE" w:rsidRPr="00492AED" w:rsidRDefault="00EF2E3C" w:rsidP="00EF2E3C">
            <w:pPr>
              <w:pStyle w:val="ab"/>
              <w:numPr>
                <w:ilvl w:val="0"/>
                <w:numId w:val="10"/>
              </w:numPr>
              <w:spacing w:after="120"/>
              <w:rPr>
                <w:rFonts w:asciiTheme="majorHAnsi" w:hAnsiTheme="majorHAnsi" w:cs="Arial"/>
                <w:color w:val="002060"/>
                <w:szCs w:val="20"/>
                <w:lang w:val="en-US"/>
              </w:rPr>
            </w:pPr>
            <w:r w:rsidRPr="00492AED">
              <w:rPr>
                <w:rFonts w:asciiTheme="majorHAnsi" w:hAnsiTheme="majorHAnsi" w:cs="Arial"/>
                <w:color w:val="002060"/>
                <w:szCs w:val="20"/>
                <w:lang w:val="en-US"/>
              </w:rPr>
              <w:t>Define and analyze strategies and policies that address and manage the above-mentioned issues.</w:t>
            </w:r>
          </w:p>
        </w:tc>
      </w:tr>
      <w:tr w:rsidR="008A0238" w:rsidRPr="00492AED" w:rsidTr="00243867">
        <w:tblPrEx>
          <w:tblLook w:val="0000"/>
        </w:tblPrEx>
        <w:tc>
          <w:tcPr>
            <w:tcW w:w="8472" w:type="dxa"/>
            <w:gridSpan w:val="2"/>
            <w:tcBorders>
              <w:bottom w:val="nil"/>
            </w:tcBorders>
            <w:shd w:val="clear" w:color="auto" w:fill="DDD9C3"/>
          </w:tcPr>
          <w:p w:rsidR="008A0238" w:rsidRPr="00492AED" w:rsidRDefault="008A0238" w:rsidP="00243867">
            <w:pPr>
              <w:rPr>
                <w:rFonts w:asciiTheme="majorHAnsi" w:hAnsiTheme="majorHAnsi" w:cstheme="minorHAnsi"/>
                <w:b/>
                <w:sz w:val="20"/>
                <w:szCs w:val="20"/>
                <w:lang w:val="en-GB"/>
              </w:rPr>
            </w:pPr>
            <w:r w:rsidRPr="00492AED">
              <w:rPr>
                <w:rFonts w:asciiTheme="majorHAnsi" w:hAnsiTheme="majorHAnsi" w:cstheme="minorHAnsi"/>
                <w:b/>
                <w:sz w:val="20"/>
                <w:szCs w:val="20"/>
                <w:lang w:val="en-GB"/>
              </w:rPr>
              <w:t xml:space="preserve">General Competences </w:t>
            </w:r>
          </w:p>
        </w:tc>
      </w:tr>
      <w:tr w:rsidR="008A0238" w:rsidRPr="00492AED" w:rsidTr="00243867">
        <w:tc>
          <w:tcPr>
            <w:tcW w:w="8472" w:type="dxa"/>
            <w:gridSpan w:val="2"/>
            <w:tcBorders>
              <w:top w:val="nil"/>
              <w:bottom w:val="nil"/>
            </w:tcBorders>
            <w:shd w:val="clear" w:color="auto" w:fill="DDD9C3"/>
          </w:tcPr>
          <w:p w:rsidR="008A0238" w:rsidRPr="00492AED" w:rsidRDefault="008A0238" w:rsidP="00243867">
            <w:pPr>
              <w:widowControl w:val="0"/>
              <w:autoSpaceDE w:val="0"/>
              <w:autoSpaceDN w:val="0"/>
              <w:adjustRightInd w:val="0"/>
              <w:spacing w:after="60"/>
              <w:rPr>
                <w:rFonts w:asciiTheme="majorHAnsi" w:hAnsiTheme="majorHAnsi" w:cstheme="minorHAnsi"/>
                <w:i/>
                <w:sz w:val="16"/>
                <w:szCs w:val="16"/>
                <w:lang w:val="en-GB"/>
              </w:rPr>
            </w:pPr>
            <w:r w:rsidRPr="00492AED">
              <w:rPr>
                <w:rFonts w:asciiTheme="majorHAnsi" w:hAnsiTheme="majorHAnsi"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8A0238" w:rsidRPr="00492AED" w:rsidTr="00243867">
        <w:tblPrEx>
          <w:tblLook w:val="0000"/>
        </w:tblPrEx>
        <w:tc>
          <w:tcPr>
            <w:tcW w:w="3964" w:type="dxa"/>
            <w:tcBorders>
              <w:top w:val="nil"/>
              <w:right w:val="nil"/>
            </w:tcBorders>
            <w:shd w:val="clear" w:color="auto" w:fill="DDD9C3"/>
          </w:tcPr>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Search for, analysis and synthesis of data and information, with the use of the necessary technology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Adapting to new situations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Decision-making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Working independently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Team work</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Working in an international environment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Working in an interdisciplinary environment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Production of new research ideas </w:t>
            </w:r>
          </w:p>
        </w:tc>
        <w:tc>
          <w:tcPr>
            <w:tcW w:w="4508" w:type="dxa"/>
            <w:tcBorders>
              <w:top w:val="nil"/>
              <w:left w:val="nil"/>
            </w:tcBorders>
            <w:shd w:val="clear" w:color="auto" w:fill="DDD9C3"/>
          </w:tcPr>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Project planning and management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Respect for difference and multiculturalism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Respect for the natural environment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Showing social, professional and ethical responsibility and sensitivity to gender issues </w:t>
            </w:r>
          </w:p>
          <w:p w:rsidR="008A0238" w:rsidRPr="00492AED" w:rsidRDefault="008A0238" w:rsidP="00243867">
            <w:pPr>
              <w:widowControl w:val="0"/>
              <w:autoSpaceDE w:val="0"/>
              <w:autoSpaceDN w:val="0"/>
              <w:adjustRightInd w:val="0"/>
              <w:rPr>
                <w:rFonts w:asciiTheme="majorHAnsi" w:hAnsiTheme="majorHAnsi" w:cstheme="minorHAnsi"/>
                <w:i/>
                <w:sz w:val="16"/>
                <w:szCs w:val="16"/>
                <w:lang w:val="en-GB"/>
              </w:rPr>
            </w:pPr>
            <w:r w:rsidRPr="00492AED">
              <w:rPr>
                <w:rFonts w:asciiTheme="majorHAnsi" w:hAnsiTheme="majorHAnsi" w:cstheme="minorHAnsi"/>
                <w:i/>
                <w:sz w:val="16"/>
                <w:szCs w:val="16"/>
                <w:lang w:val="en-GB"/>
              </w:rPr>
              <w:t xml:space="preserve">Criticism and self-criticism </w:t>
            </w:r>
          </w:p>
          <w:p w:rsidR="008A0238" w:rsidRPr="00492AED" w:rsidRDefault="008A0238" w:rsidP="00243867">
            <w:pPr>
              <w:rPr>
                <w:rFonts w:asciiTheme="majorHAnsi" w:hAnsiTheme="majorHAnsi" w:cstheme="minorHAnsi"/>
                <w:i/>
                <w:sz w:val="16"/>
                <w:szCs w:val="16"/>
                <w:lang w:val="en-GB"/>
              </w:rPr>
            </w:pPr>
            <w:r w:rsidRPr="00492AED">
              <w:rPr>
                <w:rFonts w:asciiTheme="majorHAnsi" w:hAnsiTheme="majorHAnsi" w:cstheme="minorHAnsi"/>
                <w:i/>
                <w:sz w:val="16"/>
                <w:szCs w:val="16"/>
                <w:lang w:val="en-GB"/>
              </w:rPr>
              <w:t>Production of free, creative and inductive thinking</w:t>
            </w:r>
          </w:p>
          <w:p w:rsidR="008A0238" w:rsidRPr="00492AED" w:rsidRDefault="008A0238" w:rsidP="00243867">
            <w:pPr>
              <w:rPr>
                <w:rFonts w:asciiTheme="majorHAnsi" w:hAnsiTheme="majorHAnsi" w:cstheme="minorHAnsi"/>
                <w:i/>
                <w:sz w:val="16"/>
                <w:szCs w:val="16"/>
                <w:lang w:val="en-GB"/>
              </w:rPr>
            </w:pPr>
            <w:r w:rsidRPr="00492AED">
              <w:rPr>
                <w:rFonts w:asciiTheme="majorHAnsi" w:hAnsiTheme="majorHAnsi" w:cstheme="minorHAnsi"/>
                <w:i/>
                <w:sz w:val="16"/>
                <w:szCs w:val="16"/>
                <w:lang w:val="en-GB"/>
              </w:rPr>
              <w:t>……</w:t>
            </w:r>
          </w:p>
          <w:p w:rsidR="008A0238" w:rsidRPr="00492AED" w:rsidRDefault="008A0238" w:rsidP="00243867">
            <w:pPr>
              <w:rPr>
                <w:rFonts w:asciiTheme="majorHAnsi" w:hAnsiTheme="majorHAnsi" w:cstheme="minorHAnsi"/>
                <w:i/>
                <w:sz w:val="16"/>
                <w:szCs w:val="16"/>
                <w:lang w:val="en-GB"/>
              </w:rPr>
            </w:pPr>
            <w:r w:rsidRPr="00492AED">
              <w:rPr>
                <w:rFonts w:asciiTheme="majorHAnsi" w:hAnsiTheme="majorHAnsi" w:cstheme="minorHAnsi"/>
                <w:i/>
                <w:sz w:val="16"/>
                <w:szCs w:val="16"/>
                <w:lang w:val="en-GB"/>
              </w:rPr>
              <w:t>Others…</w:t>
            </w:r>
          </w:p>
          <w:p w:rsidR="008A0238" w:rsidRPr="00492AED" w:rsidRDefault="008A0238" w:rsidP="00243867">
            <w:pPr>
              <w:rPr>
                <w:rFonts w:asciiTheme="majorHAnsi" w:hAnsiTheme="majorHAnsi" w:cstheme="minorHAnsi"/>
                <w:b/>
                <w:sz w:val="20"/>
                <w:szCs w:val="20"/>
                <w:lang w:val="en-GB"/>
              </w:rPr>
            </w:pPr>
            <w:r w:rsidRPr="00492AED">
              <w:rPr>
                <w:rFonts w:asciiTheme="majorHAnsi" w:hAnsiTheme="majorHAnsi" w:cstheme="minorHAnsi"/>
                <w:i/>
                <w:sz w:val="16"/>
                <w:szCs w:val="16"/>
                <w:lang w:val="en-GB"/>
              </w:rPr>
              <w:t>…….</w:t>
            </w:r>
          </w:p>
        </w:tc>
      </w:tr>
      <w:tr w:rsidR="00FE7CBE" w:rsidRPr="00492AED" w:rsidTr="00637E10">
        <w:tc>
          <w:tcPr>
            <w:tcW w:w="8472" w:type="dxa"/>
            <w:gridSpan w:val="2"/>
          </w:tcPr>
          <w:p w:rsidR="007C6892" w:rsidRPr="00492AED" w:rsidRDefault="008A0238" w:rsidP="006D0D8E">
            <w:pPr>
              <w:jc w:val="both"/>
              <w:rPr>
                <w:rFonts w:asciiTheme="majorHAnsi" w:hAnsiTheme="majorHAnsi"/>
                <w:color w:val="002060"/>
                <w:sz w:val="22"/>
                <w:szCs w:val="20"/>
              </w:rPr>
            </w:pPr>
            <w:r w:rsidRPr="00492AED">
              <w:rPr>
                <w:rFonts w:asciiTheme="majorHAnsi" w:hAnsiTheme="majorHAnsi"/>
                <w:color w:val="002060"/>
                <w:sz w:val="22"/>
                <w:szCs w:val="20"/>
              </w:rPr>
              <w:t>Adapting to new situations</w:t>
            </w:r>
            <w:r w:rsidR="007C6892" w:rsidRPr="00492AED">
              <w:rPr>
                <w:rFonts w:asciiTheme="majorHAnsi" w:hAnsiTheme="majorHAnsi"/>
                <w:color w:val="002060"/>
                <w:sz w:val="22"/>
                <w:szCs w:val="20"/>
              </w:rPr>
              <w:t xml:space="preserve">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Decision-making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Working independently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Team work</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Working in an interdisciplinary environment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Respect for difference and multiculturalism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Respect for the natural environment </w:t>
            </w:r>
          </w:p>
          <w:p w:rsidR="008A0238" w:rsidRPr="00492AED" w:rsidRDefault="008A0238" w:rsidP="008A0238">
            <w:pPr>
              <w:jc w:val="both"/>
              <w:rPr>
                <w:rFonts w:asciiTheme="majorHAnsi" w:hAnsiTheme="majorHAnsi"/>
                <w:color w:val="002060"/>
                <w:sz w:val="22"/>
                <w:szCs w:val="20"/>
              </w:rPr>
            </w:pPr>
            <w:r w:rsidRPr="00492AED">
              <w:rPr>
                <w:rFonts w:asciiTheme="majorHAnsi" w:hAnsiTheme="majorHAnsi"/>
                <w:color w:val="002060"/>
                <w:sz w:val="22"/>
                <w:szCs w:val="20"/>
              </w:rPr>
              <w:t xml:space="preserve">Criticism and self-criticism </w:t>
            </w:r>
          </w:p>
          <w:p w:rsidR="00FE7CBE" w:rsidRPr="00492AED" w:rsidRDefault="008A0238" w:rsidP="009E280E">
            <w:pPr>
              <w:jc w:val="both"/>
              <w:rPr>
                <w:rFonts w:asciiTheme="majorHAnsi" w:hAnsiTheme="majorHAnsi"/>
                <w:color w:val="002060"/>
                <w:sz w:val="22"/>
                <w:szCs w:val="20"/>
              </w:rPr>
            </w:pPr>
            <w:r w:rsidRPr="00492AED">
              <w:rPr>
                <w:rFonts w:asciiTheme="majorHAnsi" w:hAnsiTheme="majorHAnsi"/>
                <w:color w:val="002060"/>
                <w:sz w:val="22"/>
                <w:szCs w:val="20"/>
              </w:rPr>
              <w:t>Production of free, creative and inductive thinking</w:t>
            </w:r>
          </w:p>
        </w:tc>
      </w:tr>
    </w:tbl>
    <w:p w:rsidR="00FE7CBE" w:rsidRPr="00492AED" w:rsidRDefault="007112CE" w:rsidP="003A223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492AED">
        <w:rPr>
          <w:rFonts w:asciiTheme="majorHAnsi" w:hAnsiTheme="majorHAnsi" w:cs="Arial"/>
          <w:b/>
          <w:color w:val="000000"/>
          <w:sz w:val="22"/>
          <w:szCs w:val="22"/>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7CBE" w:rsidRPr="00492AED" w:rsidTr="00637E10">
        <w:tc>
          <w:tcPr>
            <w:tcW w:w="8472" w:type="dxa"/>
          </w:tcPr>
          <w:p w:rsidR="00FE7CBE" w:rsidRPr="00492AED" w:rsidRDefault="00EF2E3C" w:rsidP="006D678C">
            <w:pPr>
              <w:jc w:val="both"/>
              <w:rPr>
                <w:rFonts w:asciiTheme="majorHAnsi" w:hAnsiTheme="majorHAnsi" w:cs="Arial"/>
                <w:color w:val="002060"/>
                <w:sz w:val="22"/>
                <w:szCs w:val="20"/>
              </w:rPr>
            </w:pPr>
            <w:r w:rsidRPr="00492AED">
              <w:rPr>
                <w:rFonts w:asciiTheme="majorHAnsi" w:hAnsiTheme="majorHAnsi" w:cs="Arial"/>
                <w:color w:val="002060"/>
                <w:sz w:val="22"/>
                <w:szCs w:val="20"/>
              </w:rPr>
              <w:t xml:space="preserve">This course deals with the most critical global and local issues and challenges of geography, environment and sustainability that currently concern humanity. Topics in this course include energy use, air pollution, the greenhouse effect, climate change, wastewater and solid waste management, biodiversity loss as well as the production and distribution of food. Thanks to these topics, basic concepts of environmental sciences and geography, making up the curricula of primary school education and hence, are highlighted and clarified. This course aims to help students understand </w:t>
            </w:r>
            <w:r w:rsidRPr="00492AED">
              <w:rPr>
                <w:rFonts w:asciiTheme="majorHAnsi" w:hAnsiTheme="majorHAnsi" w:cs="Arial"/>
                <w:color w:val="002060"/>
                <w:sz w:val="22"/>
                <w:szCs w:val="20"/>
              </w:rPr>
              <w:lastRenderedPageBreak/>
              <w:t xml:space="preserve">causes, impacts and proposed solutions to these issues as well as to critically investigate their main social, economic and political dimensions. These issues are examined on a global, national and local scale. Recent statistics and case studies are also discussed. </w:t>
            </w:r>
          </w:p>
        </w:tc>
      </w:tr>
    </w:tbl>
    <w:p w:rsidR="007112CE" w:rsidRPr="00492AED" w:rsidRDefault="007112CE" w:rsidP="007112CE">
      <w:pPr>
        <w:widowControl w:val="0"/>
        <w:numPr>
          <w:ilvl w:val="0"/>
          <w:numId w:val="1"/>
        </w:numPr>
        <w:autoSpaceDE w:val="0"/>
        <w:autoSpaceDN w:val="0"/>
        <w:adjustRightInd w:val="0"/>
        <w:spacing w:before="120" w:after="200" w:line="276" w:lineRule="auto"/>
        <w:ind w:left="357" w:hanging="357"/>
        <w:rPr>
          <w:rFonts w:asciiTheme="majorHAnsi" w:hAnsiTheme="majorHAnsi" w:cstheme="minorHAnsi"/>
          <w:b/>
          <w:color w:val="000000"/>
          <w:sz w:val="22"/>
          <w:szCs w:val="22"/>
          <w:lang w:val="en-GB"/>
        </w:rPr>
      </w:pPr>
      <w:r w:rsidRPr="00492AED">
        <w:rPr>
          <w:rFonts w:asciiTheme="majorHAnsi" w:hAnsiTheme="majorHAnsi" w:cstheme="minorHAnsi"/>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7112CE" w:rsidRPr="00492AED" w:rsidTr="00B87F53">
        <w:tc>
          <w:tcPr>
            <w:tcW w:w="3306" w:type="dxa"/>
            <w:shd w:val="clear" w:color="auto" w:fill="DDD9C3"/>
            <w:vAlign w:val="center"/>
          </w:tcPr>
          <w:p w:rsidR="007112CE" w:rsidRPr="00492AED" w:rsidRDefault="007112CE" w:rsidP="00243867">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DELIVERY</w:t>
            </w:r>
            <w:r w:rsidRPr="00492AED">
              <w:rPr>
                <w:rFonts w:asciiTheme="majorHAnsi" w:hAnsiTheme="majorHAnsi" w:cstheme="minorHAnsi"/>
                <w:b/>
                <w:sz w:val="20"/>
                <w:szCs w:val="20"/>
                <w:lang w:val="en-GB"/>
              </w:rPr>
              <w:br/>
            </w:r>
            <w:r w:rsidRPr="00492AED">
              <w:rPr>
                <w:rFonts w:asciiTheme="majorHAnsi" w:hAnsiTheme="majorHAnsi" w:cstheme="minorHAnsi"/>
                <w:i/>
                <w:sz w:val="16"/>
                <w:szCs w:val="16"/>
                <w:lang w:val="en-GB"/>
              </w:rPr>
              <w:t>Face-to-face, Distance learning, etc.</w:t>
            </w:r>
          </w:p>
        </w:tc>
        <w:tc>
          <w:tcPr>
            <w:tcW w:w="5166" w:type="dxa"/>
          </w:tcPr>
          <w:p w:rsidR="007112CE" w:rsidRPr="00492AED" w:rsidRDefault="007112CE" w:rsidP="000930BC">
            <w:pPr>
              <w:rPr>
                <w:rFonts w:asciiTheme="majorHAnsi" w:hAnsiTheme="majorHAnsi" w:cs="Arial"/>
                <w:color w:val="C00000"/>
                <w:sz w:val="22"/>
                <w:szCs w:val="20"/>
              </w:rPr>
            </w:pPr>
            <w:r w:rsidRPr="00492AED">
              <w:rPr>
                <w:rFonts w:asciiTheme="majorHAnsi" w:hAnsiTheme="majorHAnsi" w:cs="Arial"/>
                <w:color w:val="002060"/>
                <w:sz w:val="22"/>
                <w:szCs w:val="20"/>
              </w:rPr>
              <w:t>Face to face, discussion, critical analysis of documentaries</w:t>
            </w:r>
            <w:r w:rsidR="00EF2E3C" w:rsidRPr="00492AED">
              <w:rPr>
                <w:rFonts w:asciiTheme="majorHAnsi" w:hAnsiTheme="majorHAnsi" w:cs="Arial"/>
                <w:color w:val="002060"/>
                <w:sz w:val="22"/>
                <w:szCs w:val="20"/>
              </w:rPr>
              <w:t>.</w:t>
            </w:r>
          </w:p>
        </w:tc>
      </w:tr>
      <w:tr w:rsidR="007112CE" w:rsidRPr="00492AED" w:rsidTr="00B87F53">
        <w:tc>
          <w:tcPr>
            <w:tcW w:w="3306" w:type="dxa"/>
            <w:shd w:val="clear" w:color="auto" w:fill="DDD9C3"/>
            <w:vAlign w:val="center"/>
          </w:tcPr>
          <w:p w:rsidR="007112CE" w:rsidRPr="00492AED" w:rsidRDefault="007112CE" w:rsidP="00243867">
            <w:pPr>
              <w:jc w:val="right"/>
              <w:rPr>
                <w:rFonts w:asciiTheme="majorHAnsi" w:hAnsiTheme="majorHAnsi" w:cstheme="minorHAnsi"/>
                <w:i/>
                <w:sz w:val="16"/>
                <w:szCs w:val="16"/>
                <w:lang w:val="en-GB"/>
              </w:rPr>
            </w:pPr>
            <w:r w:rsidRPr="00492AED">
              <w:rPr>
                <w:rFonts w:asciiTheme="majorHAnsi" w:hAnsiTheme="majorHAnsi" w:cstheme="minorHAnsi"/>
                <w:b/>
                <w:sz w:val="20"/>
                <w:szCs w:val="20"/>
                <w:lang w:val="en-GB"/>
              </w:rPr>
              <w:t xml:space="preserve">USE OF INFORMATION AND COMMUNICATIONS TECHNOLOGY </w:t>
            </w:r>
            <w:r w:rsidRPr="00492AED">
              <w:rPr>
                <w:rFonts w:asciiTheme="majorHAnsi" w:hAnsiTheme="majorHAnsi" w:cstheme="minorHAnsi"/>
                <w:b/>
                <w:sz w:val="20"/>
                <w:szCs w:val="20"/>
                <w:lang w:val="en-GB"/>
              </w:rPr>
              <w:br/>
            </w:r>
            <w:r w:rsidRPr="00492AED">
              <w:rPr>
                <w:rFonts w:asciiTheme="majorHAnsi" w:hAnsiTheme="majorHAnsi" w:cstheme="minorHAnsi"/>
                <w:i/>
                <w:sz w:val="16"/>
                <w:szCs w:val="16"/>
                <w:lang w:val="en-GB"/>
              </w:rPr>
              <w:t>Use of ICT in teaching, laboratory education, communication with students</w:t>
            </w:r>
          </w:p>
        </w:tc>
        <w:tc>
          <w:tcPr>
            <w:tcW w:w="5166" w:type="dxa"/>
          </w:tcPr>
          <w:p w:rsidR="007112CE" w:rsidRPr="00492AED" w:rsidRDefault="007112CE" w:rsidP="00D60B8A">
            <w:pPr>
              <w:rPr>
                <w:rFonts w:asciiTheme="majorHAnsi" w:hAnsiTheme="majorHAnsi" w:cs="Arial"/>
                <w:color w:val="C00000"/>
                <w:sz w:val="22"/>
                <w:szCs w:val="20"/>
              </w:rPr>
            </w:pPr>
            <w:r w:rsidRPr="00492AED">
              <w:rPr>
                <w:rFonts w:asciiTheme="majorHAnsi" w:hAnsiTheme="majorHAnsi" w:cs="Arial"/>
                <w:color w:val="002060"/>
                <w:sz w:val="22"/>
                <w:szCs w:val="20"/>
              </w:rPr>
              <w:t xml:space="preserve">PowerPoint presentations, Use of the e-course and internet </w:t>
            </w:r>
            <w:r w:rsidR="00EF2E3C" w:rsidRPr="00492AED">
              <w:rPr>
                <w:rFonts w:asciiTheme="majorHAnsi" w:hAnsiTheme="majorHAnsi" w:cs="Arial"/>
                <w:color w:val="002060"/>
                <w:sz w:val="22"/>
                <w:szCs w:val="20"/>
              </w:rPr>
              <w:t>to study</w:t>
            </w:r>
            <w:r w:rsidRPr="00492AED">
              <w:rPr>
                <w:rFonts w:asciiTheme="majorHAnsi" w:hAnsiTheme="majorHAnsi" w:cs="Arial"/>
                <w:color w:val="002060"/>
                <w:sz w:val="22"/>
                <w:szCs w:val="20"/>
              </w:rPr>
              <w:t xml:space="preserve"> supplementary educational material, Communication with students.</w:t>
            </w:r>
          </w:p>
        </w:tc>
      </w:tr>
      <w:tr w:rsidR="00FE7CBE" w:rsidRPr="00492AED" w:rsidTr="00637E10">
        <w:tc>
          <w:tcPr>
            <w:tcW w:w="3306" w:type="dxa"/>
            <w:shd w:val="clear" w:color="auto" w:fill="DDD9C3"/>
          </w:tcPr>
          <w:p w:rsidR="007112CE" w:rsidRPr="00492AED" w:rsidRDefault="007112CE" w:rsidP="007112CE">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TEACHING METHODS</w:t>
            </w:r>
          </w:p>
          <w:p w:rsidR="007112CE" w:rsidRPr="00492AED" w:rsidRDefault="007112CE" w:rsidP="007112CE">
            <w:pPr>
              <w:jc w:val="both"/>
              <w:rPr>
                <w:rFonts w:asciiTheme="majorHAnsi" w:hAnsiTheme="majorHAnsi" w:cstheme="minorHAnsi"/>
                <w:i/>
                <w:sz w:val="16"/>
                <w:szCs w:val="16"/>
                <w:lang w:val="en-GB"/>
              </w:rPr>
            </w:pPr>
            <w:r w:rsidRPr="00492AED">
              <w:rPr>
                <w:rFonts w:asciiTheme="majorHAnsi" w:hAnsiTheme="majorHAnsi" w:cstheme="minorHAnsi"/>
                <w:i/>
                <w:sz w:val="16"/>
                <w:szCs w:val="16"/>
                <w:lang w:val="en-GB"/>
              </w:rPr>
              <w:t>The manner and methods of teaching are described in detail.</w:t>
            </w:r>
          </w:p>
          <w:p w:rsidR="007112CE" w:rsidRPr="00492AED" w:rsidRDefault="007112CE" w:rsidP="007112CE">
            <w:pPr>
              <w:jc w:val="both"/>
              <w:rPr>
                <w:rFonts w:asciiTheme="majorHAnsi" w:hAnsiTheme="majorHAnsi" w:cstheme="minorHAnsi"/>
                <w:i/>
                <w:sz w:val="16"/>
                <w:szCs w:val="16"/>
                <w:lang w:val="en-GB"/>
              </w:rPr>
            </w:pPr>
            <w:r w:rsidRPr="00492AED">
              <w:rPr>
                <w:rFonts w:asciiTheme="majorHAnsi" w:hAnsiTheme="majorHAnsi"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112CE" w:rsidRPr="00492AED" w:rsidRDefault="007112CE" w:rsidP="007112CE">
            <w:pPr>
              <w:jc w:val="both"/>
              <w:rPr>
                <w:rFonts w:asciiTheme="majorHAnsi" w:hAnsiTheme="majorHAnsi" w:cstheme="minorHAnsi"/>
                <w:i/>
                <w:sz w:val="16"/>
                <w:szCs w:val="16"/>
                <w:lang w:val="en-GB"/>
              </w:rPr>
            </w:pPr>
          </w:p>
          <w:p w:rsidR="00FE7CBE" w:rsidRPr="00492AED" w:rsidRDefault="007112CE" w:rsidP="007112CE">
            <w:pPr>
              <w:jc w:val="both"/>
              <w:rPr>
                <w:rFonts w:asciiTheme="majorHAnsi" w:hAnsiTheme="majorHAnsi" w:cs="Arial"/>
                <w:i/>
                <w:sz w:val="16"/>
                <w:szCs w:val="16"/>
              </w:rPr>
            </w:pPr>
            <w:r w:rsidRPr="00492AED">
              <w:rPr>
                <w:rFonts w:asciiTheme="majorHAnsi" w:hAnsiTheme="majorHAnsi" w:cstheme="minorHAnsi"/>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11010" w:rsidRPr="00492AED" w:rsidTr="00D23DE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11010" w:rsidRPr="00492AED" w:rsidRDefault="00911010">
                  <w:pPr>
                    <w:jc w:val="center"/>
                    <w:rPr>
                      <w:rFonts w:asciiTheme="majorHAnsi" w:hAnsiTheme="majorHAnsi" w:cstheme="minorHAnsi"/>
                      <w:b/>
                      <w:i/>
                      <w:sz w:val="20"/>
                      <w:szCs w:val="20"/>
                      <w:lang w:val="en-GB"/>
                    </w:rPr>
                  </w:pPr>
                  <w:r w:rsidRPr="00492AED">
                    <w:rPr>
                      <w:rFonts w:asciiTheme="majorHAnsi" w:hAnsiTheme="majorHAnsi" w:cstheme="minorHAnsi"/>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11010" w:rsidRPr="00492AED" w:rsidRDefault="00911010">
                  <w:pPr>
                    <w:jc w:val="center"/>
                    <w:rPr>
                      <w:rFonts w:asciiTheme="majorHAnsi" w:hAnsiTheme="majorHAnsi" w:cstheme="minorHAnsi"/>
                      <w:b/>
                      <w:i/>
                      <w:sz w:val="20"/>
                      <w:szCs w:val="20"/>
                      <w:lang w:val="en-GB"/>
                    </w:rPr>
                  </w:pPr>
                  <w:r w:rsidRPr="00492AED">
                    <w:rPr>
                      <w:rFonts w:asciiTheme="majorHAnsi" w:hAnsiTheme="majorHAnsi" w:cstheme="minorHAnsi"/>
                      <w:b/>
                      <w:i/>
                      <w:sz w:val="20"/>
                      <w:szCs w:val="20"/>
                      <w:lang w:val="en-GB"/>
                    </w:rPr>
                    <w:t>Semester workload</w:t>
                  </w:r>
                </w:p>
              </w:tc>
            </w:tr>
            <w:tr w:rsidR="00FE7CBE" w:rsidRPr="00492AED" w:rsidTr="00D23DE6">
              <w:tc>
                <w:tcPr>
                  <w:tcW w:w="2467" w:type="dxa"/>
                  <w:tcBorders>
                    <w:top w:val="single" w:sz="4" w:space="0" w:color="auto"/>
                    <w:left w:val="single" w:sz="4" w:space="0" w:color="auto"/>
                    <w:bottom w:val="single" w:sz="4" w:space="0" w:color="auto"/>
                    <w:right w:val="single" w:sz="4" w:space="0" w:color="auto"/>
                  </w:tcBorders>
                </w:tcPr>
                <w:p w:rsidR="00FE7CBE" w:rsidRPr="00492AED" w:rsidRDefault="00833225" w:rsidP="00637E10">
                  <w:pPr>
                    <w:rPr>
                      <w:rFonts w:asciiTheme="majorHAnsi" w:hAnsiTheme="majorHAnsi"/>
                      <w:iCs/>
                      <w:color w:val="002060"/>
                      <w:sz w:val="22"/>
                      <w:szCs w:val="20"/>
                    </w:rPr>
                  </w:pPr>
                  <w:r w:rsidRPr="00492AED">
                    <w:rPr>
                      <w:rFonts w:asciiTheme="majorHAnsi" w:hAnsiTheme="majorHAnsi"/>
                      <w:iCs/>
                      <w:color w:val="002060"/>
                      <w:sz w:val="22"/>
                      <w:szCs w:val="20"/>
                    </w:rPr>
                    <w:t>Lectures</w:t>
                  </w:r>
                </w:p>
              </w:tc>
              <w:tc>
                <w:tcPr>
                  <w:tcW w:w="2468" w:type="dxa"/>
                  <w:tcBorders>
                    <w:top w:val="single" w:sz="4" w:space="0" w:color="auto"/>
                    <w:left w:val="single" w:sz="4" w:space="0" w:color="auto"/>
                    <w:bottom w:val="single" w:sz="4" w:space="0" w:color="auto"/>
                    <w:right w:val="single" w:sz="4" w:space="0" w:color="auto"/>
                  </w:tcBorders>
                </w:tcPr>
                <w:p w:rsidR="00FE7CBE" w:rsidRPr="00492AED" w:rsidRDefault="007C6892" w:rsidP="00D23DE6">
                  <w:pPr>
                    <w:jc w:val="center"/>
                    <w:rPr>
                      <w:rFonts w:asciiTheme="majorHAnsi" w:hAnsiTheme="majorHAnsi" w:cs="Arial"/>
                      <w:color w:val="002060"/>
                      <w:sz w:val="22"/>
                      <w:szCs w:val="20"/>
                      <w:lang w:val="el-GR"/>
                    </w:rPr>
                  </w:pPr>
                  <w:r w:rsidRPr="00492AED">
                    <w:rPr>
                      <w:rFonts w:asciiTheme="majorHAnsi" w:hAnsiTheme="majorHAnsi" w:cs="Arial"/>
                      <w:color w:val="002060"/>
                      <w:sz w:val="22"/>
                      <w:szCs w:val="20"/>
                      <w:lang w:val="el-GR"/>
                    </w:rPr>
                    <w:t>39</w:t>
                  </w:r>
                </w:p>
              </w:tc>
            </w:tr>
            <w:tr w:rsidR="006D678C" w:rsidRPr="00492AED" w:rsidTr="00D23DE6">
              <w:tc>
                <w:tcPr>
                  <w:tcW w:w="2467" w:type="dxa"/>
                  <w:tcBorders>
                    <w:top w:val="single" w:sz="4" w:space="0" w:color="auto"/>
                    <w:left w:val="single" w:sz="4" w:space="0" w:color="auto"/>
                    <w:bottom w:val="single" w:sz="4" w:space="0" w:color="auto"/>
                    <w:right w:val="single" w:sz="4" w:space="0" w:color="auto"/>
                  </w:tcBorders>
                </w:tcPr>
                <w:p w:rsidR="006D678C" w:rsidRPr="00492AED" w:rsidRDefault="00833225" w:rsidP="003714C6">
                  <w:pPr>
                    <w:rPr>
                      <w:rFonts w:asciiTheme="majorHAnsi" w:hAnsiTheme="majorHAnsi"/>
                      <w:iCs/>
                      <w:color w:val="002060"/>
                      <w:sz w:val="22"/>
                      <w:szCs w:val="20"/>
                    </w:rPr>
                  </w:pPr>
                  <w:r w:rsidRPr="00492AED">
                    <w:rPr>
                      <w:rFonts w:asciiTheme="majorHAnsi" w:hAnsiTheme="majorHAnsi"/>
                      <w:iCs/>
                      <w:color w:val="002060"/>
                      <w:sz w:val="22"/>
                      <w:szCs w:val="20"/>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6D678C" w:rsidRPr="00492AED" w:rsidRDefault="00763640" w:rsidP="003714C6">
                  <w:pPr>
                    <w:jc w:val="center"/>
                    <w:rPr>
                      <w:rFonts w:asciiTheme="majorHAnsi" w:hAnsiTheme="majorHAnsi" w:cs="Arial"/>
                      <w:color w:val="002060"/>
                      <w:sz w:val="22"/>
                      <w:szCs w:val="20"/>
                    </w:rPr>
                  </w:pPr>
                  <w:r w:rsidRPr="00492AED">
                    <w:rPr>
                      <w:rFonts w:asciiTheme="majorHAnsi" w:hAnsiTheme="majorHAnsi" w:cs="Arial"/>
                      <w:color w:val="002060"/>
                      <w:sz w:val="22"/>
                      <w:szCs w:val="20"/>
                      <w:lang w:val="el-GR"/>
                    </w:rPr>
                    <w:t>46</w:t>
                  </w:r>
                </w:p>
              </w:tc>
            </w:tr>
            <w:tr w:rsidR="00D60B8A" w:rsidRPr="00492AED" w:rsidTr="00D23DE6">
              <w:tc>
                <w:tcPr>
                  <w:tcW w:w="2467" w:type="dxa"/>
                  <w:tcBorders>
                    <w:top w:val="single" w:sz="4" w:space="0" w:color="auto"/>
                    <w:left w:val="single" w:sz="4" w:space="0" w:color="auto"/>
                    <w:bottom w:val="single" w:sz="4" w:space="0" w:color="auto"/>
                    <w:right w:val="single" w:sz="4" w:space="0" w:color="auto"/>
                  </w:tcBorders>
                </w:tcPr>
                <w:p w:rsidR="00D60B8A" w:rsidRPr="00492AED" w:rsidRDefault="00833225" w:rsidP="00833225">
                  <w:pPr>
                    <w:rPr>
                      <w:rFonts w:asciiTheme="majorHAnsi" w:hAnsiTheme="majorHAnsi"/>
                      <w:iCs/>
                      <w:color w:val="002060"/>
                      <w:sz w:val="22"/>
                      <w:szCs w:val="20"/>
                    </w:rPr>
                  </w:pPr>
                  <w:r w:rsidRPr="00492AED">
                    <w:rPr>
                      <w:rFonts w:asciiTheme="majorHAnsi" w:hAnsiTheme="majorHAnsi"/>
                      <w:iCs/>
                      <w:color w:val="002060"/>
                      <w:sz w:val="22"/>
                      <w:szCs w:val="20"/>
                    </w:rPr>
                    <w:t>Study and analysis of web-based educational material</w:t>
                  </w:r>
                </w:p>
              </w:tc>
              <w:tc>
                <w:tcPr>
                  <w:tcW w:w="2468" w:type="dxa"/>
                  <w:tcBorders>
                    <w:top w:val="single" w:sz="4" w:space="0" w:color="auto"/>
                    <w:left w:val="single" w:sz="4" w:space="0" w:color="auto"/>
                    <w:bottom w:val="single" w:sz="4" w:space="0" w:color="auto"/>
                    <w:right w:val="single" w:sz="4" w:space="0" w:color="auto"/>
                  </w:tcBorders>
                </w:tcPr>
                <w:p w:rsidR="00D60B8A" w:rsidRPr="00492AED" w:rsidRDefault="00763640" w:rsidP="00A579ED">
                  <w:pPr>
                    <w:jc w:val="center"/>
                    <w:rPr>
                      <w:rFonts w:asciiTheme="majorHAnsi" w:hAnsiTheme="majorHAnsi" w:cs="Arial"/>
                      <w:color w:val="002060"/>
                      <w:sz w:val="22"/>
                      <w:szCs w:val="20"/>
                      <w:lang w:val="el-GR"/>
                    </w:rPr>
                  </w:pPr>
                  <w:r w:rsidRPr="00492AED">
                    <w:rPr>
                      <w:rFonts w:asciiTheme="majorHAnsi" w:hAnsiTheme="majorHAnsi" w:cs="Arial"/>
                      <w:color w:val="002060"/>
                      <w:sz w:val="22"/>
                      <w:szCs w:val="20"/>
                      <w:lang w:val="el-GR"/>
                    </w:rPr>
                    <w:t>12</w:t>
                  </w: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833225" w:rsidP="00A579ED">
                  <w:pPr>
                    <w:rPr>
                      <w:rFonts w:asciiTheme="majorHAnsi" w:hAnsiTheme="majorHAnsi"/>
                      <w:iCs/>
                      <w:color w:val="002060"/>
                      <w:sz w:val="22"/>
                      <w:szCs w:val="20"/>
                    </w:rPr>
                  </w:pPr>
                  <w:r w:rsidRPr="00492AED">
                    <w:rPr>
                      <w:rFonts w:asciiTheme="majorHAnsi" w:hAnsiTheme="majorHAnsi"/>
                      <w:iCs/>
                      <w:color w:val="002060"/>
                      <w:sz w:val="22"/>
                      <w:szCs w:val="20"/>
                    </w:rPr>
                    <w:t>Examination hours</w:t>
                  </w: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A579ED">
                  <w:pPr>
                    <w:jc w:val="center"/>
                    <w:rPr>
                      <w:rFonts w:asciiTheme="majorHAnsi" w:hAnsiTheme="majorHAnsi" w:cs="Arial"/>
                      <w:color w:val="002060"/>
                      <w:sz w:val="22"/>
                      <w:szCs w:val="20"/>
                      <w:lang w:val="el-GR"/>
                    </w:rPr>
                  </w:pPr>
                  <w:r w:rsidRPr="00492AED">
                    <w:rPr>
                      <w:rFonts w:asciiTheme="majorHAnsi" w:hAnsiTheme="majorHAnsi" w:cs="Arial"/>
                      <w:color w:val="002060"/>
                      <w:sz w:val="22"/>
                      <w:szCs w:val="20"/>
                      <w:lang w:val="el-GR"/>
                    </w:rPr>
                    <w:t>3</w:t>
                  </w: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763640" w:rsidP="003714C6">
                  <w:pPr>
                    <w:rPr>
                      <w:rFonts w:asciiTheme="majorHAnsi" w:hAnsiTheme="maj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3714C6">
                  <w:pPr>
                    <w:jc w:val="center"/>
                    <w:rPr>
                      <w:rFonts w:asciiTheme="majorHAnsi" w:hAnsiTheme="majorHAnsi" w:cs="Arial"/>
                      <w:color w:val="002060"/>
                      <w:sz w:val="22"/>
                      <w:szCs w:val="20"/>
                      <w:lang w:val="el-GR"/>
                    </w:rPr>
                  </w:pP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763640" w:rsidP="003714C6">
                  <w:pPr>
                    <w:rPr>
                      <w:rFonts w:asciiTheme="majorHAnsi" w:hAnsiTheme="maj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3714C6">
                  <w:pPr>
                    <w:jc w:val="center"/>
                    <w:rPr>
                      <w:rFonts w:asciiTheme="majorHAnsi" w:hAnsiTheme="majorHAnsi" w:cs="Arial"/>
                      <w:color w:val="002060"/>
                      <w:sz w:val="22"/>
                      <w:szCs w:val="20"/>
                      <w:lang w:val="el-GR"/>
                    </w:rPr>
                  </w:pP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763640" w:rsidP="001617BB">
                  <w:pPr>
                    <w:rPr>
                      <w:rFonts w:asciiTheme="majorHAnsi" w:hAnsiTheme="maj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1617BB">
                  <w:pPr>
                    <w:rPr>
                      <w:rFonts w:asciiTheme="majorHAnsi" w:hAnsiTheme="majorHAnsi" w:cs="Arial"/>
                      <w:i/>
                      <w:color w:val="002060"/>
                      <w:sz w:val="22"/>
                      <w:szCs w:val="20"/>
                      <w:lang w:val="el-GR"/>
                    </w:rPr>
                  </w:pP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763640" w:rsidP="001617BB">
                  <w:pPr>
                    <w:rPr>
                      <w:rFonts w:asciiTheme="majorHAnsi" w:hAnsiTheme="maj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1617BB">
                  <w:pPr>
                    <w:rPr>
                      <w:rFonts w:asciiTheme="majorHAnsi" w:hAnsiTheme="majorHAnsi" w:cs="Arial"/>
                      <w:i/>
                      <w:color w:val="002060"/>
                      <w:sz w:val="22"/>
                      <w:szCs w:val="20"/>
                      <w:lang w:val="el-GR"/>
                    </w:rPr>
                  </w:pP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763640" w:rsidP="001617BB">
                  <w:pPr>
                    <w:rPr>
                      <w:rFonts w:asciiTheme="majorHAnsi" w:hAnsiTheme="maj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763640" w:rsidRPr="00492AED" w:rsidRDefault="00763640" w:rsidP="00D23DE6">
                  <w:pPr>
                    <w:jc w:val="center"/>
                    <w:rPr>
                      <w:rFonts w:asciiTheme="majorHAnsi" w:hAnsiTheme="majorHAnsi" w:cs="Arial"/>
                      <w:color w:val="002060"/>
                      <w:sz w:val="22"/>
                      <w:szCs w:val="20"/>
                      <w:lang w:val="el-GR"/>
                    </w:rPr>
                  </w:pPr>
                </w:p>
              </w:tc>
            </w:tr>
            <w:tr w:rsidR="00763640" w:rsidRPr="00492AED" w:rsidTr="00D23DE6">
              <w:tc>
                <w:tcPr>
                  <w:tcW w:w="2467" w:type="dxa"/>
                  <w:tcBorders>
                    <w:top w:val="single" w:sz="4" w:space="0" w:color="auto"/>
                    <w:left w:val="single" w:sz="4" w:space="0" w:color="auto"/>
                    <w:bottom w:val="single" w:sz="4" w:space="0" w:color="auto"/>
                    <w:right w:val="single" w:sz="4" w:space="0" w:color="auto"/>
                  </w:tcBorders>
                </w:tcPr>
                <w:p w:rsidR="00763640" w:rsidRPr="00492AED" w:rsidRDefault="00833225" w:rsidP="001617BB">
                  <w:pPr>
                    <w:rPr>
                      <w:rFonts w:asciiTheme="majorHAnsi" w:hAnsiTheme="majorHAnsi"/>
                      <w:iCs/>
                      <w:color w:val="002060"/>
                      <w:sz w:val="22"/>
                      <w:szCs w:val="20"/>
                    </w:rPr>
                  </w:pPr>
                  <w:r w:rsidRPr="00492AED">
                    <w:rPr>
                      <w:rFonts w:asciiTheme="majorHAnsi" w:hAnsiTheme="majorHAnsi"/>
                      <w:iCs/>
                      <w:color w:val="002060"/>
                      <w:sz w:val="22"/>
                      <w:szCs w:val="20"/>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763640" w:rsidRPr="00492AED" w:rsidRDefault="00763640" w:rsidP="00463367">
                  <w:pPr>
                    <w:jc w:val="center"/>
                    <w:rPr>
                      <w:rFonts w:asciiTheme="majorHAnsi" w:hAnsiTheme="majorHAnsi" w:cs="Arial"/>
                      <w:b/>
                      <w:i/>
                      <w:color w:val="002060"/>
                      <w:sz w:val="22"/>
                      <w:szCs w:val="20"/>
                      <w:lang w:val="el-GR"/>
                    </w:rPr>
                  </w:pPr>
                  <w:r w:rsidRPr="00492AED">
                    <w:rPr>
                      <w:rFonts w:asciiTheme="majorHAnsi" w:hAnsiTheme="majorHAnsi" w:cs="Arial"/>
                      <w:b/>
                      <w:i/>
                      <w:color w:val="002060"/>
                      <w:sz w:val="22"/>
                      <w:szCs w:val="20"/>
                      <w:lang w:val="el-GR"/>
                    </w:rPr>
                    <w:t>100</w:t>
                  </w:r>
                </w:p>
              </w:tc>
            </w:tr>
          </w:tbl>
          <w:p w:rsidR="00FE7CBE" w:rsidRPr="00492AED" w:rsidRDefault="00FE7CBE" w:rsidP="00637E10">
            <w:pPr>
              <w:rPr>
                <w:rFonts w:asciiTheme="majorHAnsi" w:hAnsiTheme="majorHAnsi" w:cs="Tahoma"/>
                <w:sz w:val="20"/>
                <w:szCs w:val="20"/>
              </w:rPr>
            </w:pPr>
          </w:p>
        </w:tc>
      </w:tr>
      <w:tr w:rsidR="00FE7CBE" w:rsidRPr="00492AED" w:rsidTr="00637E10">
        <w:tc>
          <w:tcPr>
            <w:tcW w:w="3306" w:type="dxa"/>
          </w:tcPr>
          <w:p w:rsidR="00833225" w:rsidRPr="00492AED" w:rsidRDefault="00833225" w:rsidP="00833225">
            <w:pPr>
              <w:jc w:val="right"/>
              <w:rPr>
                <w:rFonts w:asciiTheme="majorHAnsi" w:hAnsiTheme="majorHAnsi" w:cstheme="minorHAnsi"/>
                <w:b/>
                <w:sz w:val="20"/>
                <w:szCs w:val="20"/>
                <w:lang w:val="en-GB"/>
              </w:rPr>
            </w:pPr>
            <w:r w:rsidRPr="00492AED">
              <w:rPr>
                <w:rFonts w:asciiTheme="majorHAnsi" w:hAnsiTheme="majorHAnsi" w:cstheme="minorHAnsi"/>
                <w:b/>
                <w:sz w:val="20"/>
                <w:szCs w:val="20"/>
                <w:lang w:val="en-GB"/>
              </w:rPr>
              <w:t>STUDENT PERFORMANCE EVALUATION</w:t>
            </w:r>
          </w:p>
          <w:p w:rsidR="00833225" w:rsidRPr="00492AED" w:rsidRDefault="00833225" w:rsidP="00833225">
            <w:pPr>
              <w:jc w:val="both"/>
              <w:rPr>
                <w:rFonts w:asciiTheme="majorHAnsi" w:hAnsiTheme="majorHAnsi" w:cstheme="minorHAnsi"/>
                <w:i/>
                <w:sz w:val="16"/>
                <w:szCs w:val="16"/>
                <w:lang w:val="en-GB"/>
              </w:rPr>
            </w:pPr>
            <w:r w:rsidRPr="00492AED">
              <w:rPr>
                <w:rFonts w:asciiTheme="majorHAnsi" w:hAnsiTheme="majorHAnsi" w:cstheme="minorHAnsi"/>
                <w:i/>
                <w:sz w:val="16"/>
                <w:szCs w:val="16"/>
                <w:lang w:val="en-GB"/>
              </w:rPr>
              <w:t>Description of the evaluation procedure</w:t>
            </w:r>
          </w:p>
          <w:p w:rsidR="00833225" w:rsidRPr="00492AED" w:rsidRDefault="00833225" w:rsidP="00833225">
            <w:pPr>
              <w:jc w:val="both"/>
              <w:rPr>
                <w:rFonts w:asciiTheme="majorHAnsi" w:hAnsiTheme="majorHAnsi" w:cstheme="minorHAnsi"/>
                <w:i/>
                <w:sz w:val="16"/>
                <w:szCs w:val="16"/>
                <w:lang w:val="en-GB"/>
              </w:rPr>
            </w:pPr>
          </w:p>
          <w:p w:rsidR="00833225" w:rsidRPr="00492AED" w:rsidRDefault="00833225" w:rsidP="00833225">
            <w:pPr>
              <w:jc w:val="both"/>
              <w:rPr>
                <w:rFonts w:asciiTheme="majorHAnsi" w:hAnsiTheme="majorHAnsi" w:cstheme="minorHAnsi"/>
                <w:i/>
                <w:sz w:val="16"/>
                <w:szCs w:val="16"/>
                <w:lang w:val="en-GB"/>
              </w:rPr>
            </w:pPr>
            <w:r w:rsidRPr="00492AED">
              <w:rPr>
                <w:rFonts w:asciiTheme="majorHAnsi" w:hAnsiTheme="majorHAnsi"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833225" w:rsidRPr="00492AED" w:rsidRDefault="00833225" w:rsidP="00833225">
            <w:pPr>
              <w:jc w:val="both"/>
              <w:rPr>
                <w:rFonts w:asciiTheme="majorHAnsi" w:hAnsiTheme="majorHAnsi" w:cstheme="minorHAnsi"/>
                <w:i/>
                <w:sz w:val="16"/>
                <w:szCs w:val="16"/>
                <w:lang w:val="en-GB"/>
              </w:rPr>
            </w:pPr>
          </w:p>
          <w:p w:rsidR="00FE7CBE" w:rsidRPr="00492AED" w:rsidRDefault="00833225" w:rsidP="00637E10">
            <w:pPr>
              <w:jc w:val="both"/>
              <w:rPr>
                <w:rFonts w:asciiTheme="majorHAnsi" w:hAnsiTheme="majorHAnsi" w:cs="Arial"/>
                <w:i/>
                <w:sz w:val="16"/>
                <w:szCs w:val="16"/>
                <w:lang w:val="en-GB"/>
              </w:rPr>
            </w:pPr>
            <w:r w:rsidRPr="00492AED">
              <w:rPr>
                <w:rFonts w:asciiTheme="majorHAnsi" w:hAnsiTheme="majorHAnsi" w:cstheme="minorHAnsi"/>
                <w:i/>
                <w:sz w:val="16"/>
                <w:szCs w:val="16"/>
                <w:lang w:val="en-GB"/>
              </w:rPr>
              <w:t>Specifically-defined evaluation criteria are given, and if and where they are accessible to students.</w:t>
            </w:r>
          </w:p>
        </w:tc>
        <w:tc>
          <w:tcPr>
            <w:tcW w:w="5166" w:type="dxa"/>
          </w:tcPr>
          <w:p w:rsidR="00FE7CBE" w:rsidRPr="00492AED" w:rsidRDefault="00FE7CBE" w:rsidP="00637E10">
            <w:pPr>
              <w:rPr>
                <w:rFonts w:asciiTheme="majorHAnsi" w:hAnsiTheme="majorHAnsi" w:cs="Arial"/>
                <w:color w:val="002060"/>
                <w:sz w:val="28"/>
              </w:rPr>
            </w:pPr>
          </w:p>
          <w:p w:rsidR="00FE7CBE" w:rsidRPr="00492AED" w:rsidRDefault="00833225" w:rsidP="00637E10">
            <w:pPr>
              <w:rPr>
                <w:rFonts w:asciiTheme="majorHAnsi" w:hAnsiTheme="majorHAnsi" w:cs="Arial"/>
                <w:color w:val="002060"/>
                <w:sz w:val="22"/>
                <w:szCs w:val="20"/>
              </w:rPr>
            </w:pPr>
            <w:r w:rsidRPr="00492AED">
              <w:rPr>
                <w:rFonts w:asciiTheme="majorHAnsi" w:hAnsiTheme="majorHAnsi" w:cs="Arial"/>
                <w:color w:val="002060"/>
                <w:sz w:val="22"/>
                <w:szCs w:val="20"/>
              </w:rPr>
              <w:t>Summative or conclusive</w:t>
            </w:r>
            <w:r w:rsidR="006D678C" w:rsidRPr="00492AED">
              <w:rPr>
                <w:rFonts w:asciiTheme="majorHAnsi" w:hAnsiTheme="majorHAnsi" w:cs="Arial"/>
                <w:color w:val="002060"/>
                <w:sz w:val="22"/>
                <w:szCs w:val="20"/>
              </w:rPr>
              <w:t xml:space="preserve"> </w:t>
            </w:r>
            <w:r w:rsidRPr="00492AED">
              <w:rPr>
                <w:rFonts w:asciiTheme="majorHAnsi" w:hAnsiTheme="majorHAnsi" w:cs="Arial"/>
                <w:color w:val="002060"/>
                <w:sz w:val="22"/>
                <w:szCs w:val="20"/>
              </w:rPr>
              <w:t>evaluation at the end of the semester using short-answer questions and/or multiple choice questions.</w:t>
            </w:r>
          </w:p>
          <w:p w:rsidR="00FE7CBE" w:rsidRPr="00492AED" w:rsidRDefault="00FE7CBE" w:rsidP="00637E10">
            <w:pPr>
              <w:rPr>
                <w:rFonts w:asciiTheme="majorHAnsi" w:hAnsiTheme="majorHAnsi" w:cs="Arial"/>
                <w:color w:val="002060"/>
              </w:rPr>
            </w:pPr>
          </w:p>
        </w:tc>
      </w:tr>
    </w:tbl>
    <w:p w:rsidR="00833225" w:rsidRPr="00492AED" w:rsidRDefault="00833225" w:rsidP="00833225">
      <w:pPr>
        <w:widowControl w:val="0"/>
        <w:numPr>
          <w:ilvl w:val="0"/>
          <w:numId w:val="1"/>
        </w:numPr>
        <w:autoSpaceDE w:val="0"/>
        <w:autoSpaceDN w:val="0"/>
        <w:adjustRightInd w:val="0"/>
        <w:spacing w:before="240" w:after="200" w:line="276" w:lineRule="auto"/>
        <w:ind w:left="357" w:hanging="357"/>
        <w:rPr>
          <w:rFonts w:asciiTheme="majorHAnsi" w:hAnsiTheme="majorHAnsi" w:cstheme="minorHAnsi"/>
          <w:b/>
          <w:color w:val="000000"/>
          <w:sz w:val="22"/>
          <w:szCs w:val="22"/>
          <w:lang w:val="en-GB"/>
        </w:rPr>
      </w:pPr>
      <w:r w:rsidRPr="00492AED">
        <w:rPr>
          <w:rFonts w:asciiTheme="majorHAnsi" w:hAnsiTheme="majorHAnsi" w:cstheme="minorHAnsi"/>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7CBE" w:rsidRPr="00492AED" w:rsidTr="00637E10">
        <w:tc>
          <w:tcPr>
            <w:tcW w:w="8472" w:type="dxa"/>
          </w:tcPr>
          <w:p w:rsidR="00FE2524" w:rsidRPr="00492AED" w:rsidRDefault="00833225" w:rsidP="00FE2524">
            <w:pPr>
              <w:rPr>
                <w:rFonts w:asciiTheme="majorHAnsi" w:hAnsiTheme="majorHAnsi" w:cs="Arial"/>
                <w:color w:val="002060"/>
                <w:sz w:val="22"/>
                <w:szCs w:val="22"/>
                <w:lang w:val="el-GR"/>
              </w:rPr>
            </w:pPr>
            <w:r w:rsidRPr="00492AED">
              <w:rPr>
                <w:rFonts w:asciiTheme="majorHAnsi" w:hAnsiTheme="majorHAnsi" w:cs="Arial"/>
                <w:color w:val="002060"/>
                <w:sz w:val="22"/>
                <w:szCs w:val="22"/>
              </w:rPr>
              <w:t>MAIN</w:t>
            </w:r>
            <w:r w:rsidR="00FE2524" w:rsidRPr="00492AED">
              <w:rPr>
                <w:rFonts w:asciiTheme="majorHAnsi" w:hAnsiTheme="majorHAnsi" w:cs="Arial"/>
                <w:color w:val="002060"/>
                <w:sz w:val="22"/>
                <w:szCs w:val="22"/>
                <w:lang w:val="el-GR"/>
              </w:rPr>
              <w:t xml:space="preserve"> </w:t>
            </w:r>
            <w:r w:rsidRPr="00492AED">
              <w:rPr>
                <w:rFonts w:asciiTheme="majorHAnsi" w:hAnsiTheme="majorHAnsi" w:cs="Arial"/>
                <w:color w:val="002060"/>
                <w:sz w:val="22"/>
                <w:szCs w:val="22"/>
              </w:rPr>
              <w:t xml:space="preserve">BIBLIOGRAPHY </w:t>
            </w:r>
            <w:r w:rsidR="00FE2524" w:rsidRPr="00492AED">
              <w:rPr>
                <w:rFonts w:asciiTheme="majorHAnsi" w:hAnsiTheme="majorHAnsi" w:cs="Arial"/>
                <w:color w:val="002060"/>
                <w:sz w:val="22"/>
                <w:szCs w:val="22"/>
                <w:lang w:val="el-GR"/>
              </w:rPr>
              <w:t>(</w:t>
            </w:r>
            <w:proofErr w:type="spellStart"/>
            <w:r w:rsidRPr="00492AED">
              <w:rPr>
                <w:rFonts w:asciiTheme="majorHAnsi" w:hAnsiTheme="majorHAnsi" w:cs="Arial"/>
                <w:color w:val="002060"/>
                <w:sz w:val="22"/>
                <w:szCs w:val="22"/>
              </w:rPr>
              <w:t>Eudoxus</w:t>
            </w:r>
            <w:proofErr w:type="spellEnd"/>
            <w:r w:rsidRPr="00492AED">
              <w:rPr>
                <w:rFonts w:asciiTheme="majorHAnsi" w:hAnsiTheme="majorHAnsi" w:cs="Arial"/>
                <w:color w:val="002060"/>
                <w:sz w:val="22"/>
                <w:szCs w:val="22"/>
              </w:rPr>
              <w:t xml:space="preserve"> system</w:t>
            </w:r>
            <w:r w:rsidR="00FE2524" w:rsidRPr="00492AED">
              <w:rPr>
                <w:rFonts w:asciiTheme="majorHAnsi" w:hAnsiTheme="majorHAnsi" w:cs="Arial"/>
                <w:color w:val="002060"/>
                <w:sz w:val="22"/>
                <w:szCs w:val="22"/>
                <w:lang w:val="el-GR"/>
              </w:rPr>
              <w:t>):</w:t>
            </w:r>
          </w:p>
          <w:p w:rsidR="00B96EFD" w:rsidRPr="00492AED" w:rsidRDefault="00B96EFD" w:rsidP="003A2234">
            <w:pPr>
              <w:pStyle w:val="ab"/>
              <w:numPr>
                <w:ilvl w:val="0"/>
                <w:numId w:val="4"/>
              </w:numPr>
              <w:rPr>
                <w:rFonts w:asciiTheme="majorHAnsi" w:hAnsiTheme="majorHAnsi" w:cs="Arial"/>
                <w:color w:val="002060"/>
              </w:rPr>
            </w:pPr>
            <w:r w:rsidRPr="00492AED">
              <w:rPr>
                <w:rFonts w:asciiTheme="majorHAnsi" w:hAnsiTheme="majorHAnsi" w:cs="Arial"/>
                <w:color w:val="002060"/>
              </w:rPr>
              <w:t xml:space="preserve">Γεωργόπουλος, Α., Νικολάου, Κ., Δημητρίου, Α., </w:t>
            </w:r>
            <w:proofErr w:type="spellStart"/>
            <w:r w:rsidRPr="00492AED">
              <w:rPr>
                <w:rFonts w:asciiTheme="majorHAnsi" w:hAnsiTheme="majorHAnsi" w:cs="Arial"/>
                <w:color w:val="002060"/>
              </w:rPr>
              <w:t>Γαβριλάκης</w:t>
            </w:r>
            <w:proofErr w:type="spellEnd"/>
            <w:r w:rsidRPr="00492AED">
              <w:rPr>
                <w:rFonts w:asciiTheme="majorHAnsi" w:hAnsiTheme="majorHAnsi" w:cs="Arial"/>
                <w:color w:val="002060"/>
              </w:rPr>
              <w:t xml:space="preserve">, Κ., </w:t>
            </w:r>
            <w:proofErr w:type="spellStart"/>
            <w:r w:rsidRPr="00492AED">
              <w:rPr>
                <w:rFonts w:asciiTheme="majorHAnsi" w:hAnsiTheme="majorHAnsi" w:cs="Arial"/>
                <w:color w:val="002060"/>
              </w:rPr>
              <w:t>Μπλιώνης</w:t>
            </w:r>
            <w:proofErr w:type="spellEnd"/>
            <w:r w:rsidRPr="00492AED">
              <w:rPr>
                <w:rFonts w:asciiTheme="majorHAnsi" w:hAnsiTheme="majorHAnsi" w:cs="Arial"/>
                <w:color w:val="002060"/>
              </w:rPr>
              <w:t xml:space="preserve">, Γ. (2014). </w:t>
            </w:r>
            <w:r w:rsidR="000C59FF" w:rsidRPr="00492AED">
              <w:rPr>
                <w:rFonts w:asciiTheme="majorHAnsi" w:hAnsiTheme="majorHAnsi" w:cs="Arial"/>
                <w:color w:val="002060"/>
              </w:rPr>
              <w:t xml:space="preserve">Γη, ένας μικρός και εύθραυστος πλανήτης. Αθήνα: </w:t>
            </w:r>
            <w:proofErr w:type="spellStart"/>
            <w:r w:rsidR="000C59FF" w:rsidRPr="00492AED">
              <w:rPr>
                <w:rFonts w:asciiTheme="majorHAnsi" w:hAnsiTheme="majorHAnsi" w:cs="Arial"/>
                <w:color w:val="002060"/>
              </w:rPr>
              <w:t>Gutenberg</w:t>
            </w:r>
            <w:proofErr w:type="spellEnd"/>
            <w:r w:rsidR="000C59FF" w:rsidRPr="00492AED">
              <w:rPr>
                <w:rFonts w:asciiTheme="majorHAnsi" w:hAnsiTheme="majorHAnsi" w:cs="Arial"/>
                <w:color w:val="002060"/>
              </w:rPr>
              <w:t>.</w:t>
            </w:r>
          </w:p>
          <w:p w:rsidR="000C59FF" w:rsidRPr="00492AED" w:rsidRDefault="000C59FF" w:rsidP="00CC431B">
            <w:pPr>
              <w:pStyle w:val="ab"/>
              <w:numPr>
                <w:ilvl w:val="0"/>
                <w:numId w:val="4"/>
              </w:numPr>
              <w:rPr>
                <w:rFonts w:asciiTheme="majorHAnsi" w:hAnsiTheme="majorHAnsi" w:cs="Arial"/>
                <w:color w:val="002060"/>
              </w:rPr>
            </w:pPr>
            <w:proofErr w:type="spellStart"/>
            <w:r w:rsidRPr="00492AED">
              <w:rPr>
                <w:rFonts w:asciiTheme="majorHAnsi" w:hAnsiTheme="majorHAnsi" w:cs="Arial"/>
                <w:color w:val="002060"/>
              </w:rPr>
              <w:t>Miller</w:t>
            </w:r>
            <w:proofErr w:type="spellEnd"/>
            <w:r w:rsidRPr="00492AED">
              <w:rPr>
                <w:rFonts w:asciiTheme="majorHAnsi" w:hAnsiTheme="majorHAnsi" w:cs="Arial"/>
                <w:color w:val="002060"/>
              </w:rPr>
              <w:t xml:space="preserve"> G. </w:t>
            </w:r>
            <w:proofErr w:type="spellStart"/>
            <w:r w:rsidRPr="00492AED">
              <w:rPr>
                <w:rFonts w:asciiTheme="majorHAnsi" w:hAnsiTheme="majorHAnsi" w:cs="Arial"/>
                <w:color w:val="002060"/>
              </w:rPr>
              <w:t>Tyler</w:t>
            </w:r>
            <w:proofErr w:type="spellEnd"/>
            <w:r w:rsidR="00CC431B" w:rsidRPr="00492AED">
              <w:rPr>
                <w:rFonts w:asciiTheme="majorHAnsi" w:hAnsiTheme="majorHAnsi" w:cs="Arial"/>
                <w:color w:val="002060"/>
              </w:rPr>
              <w:t xml:space="preserve"> (1999). Βιώνοντας στο Περιβάλλον Ι: Αρχές περιβαλλοντικών επιστημών. Αθήνα: ΙΩΝ.</w:t>
            </w:r>
          </w:p>
          <w:p w:rsidR="00FE2524" w:rsidRPr="00492AED" w:rsidRDefault="00CC431B" w:rsidP="00FE2524">
            <w:pPr>
              <w:pStyle w:val="ab"/>
              <w:numPr>
                <w:ilvl w:val="0"/>
                <w:numId w:val="4"/>
              </w:numPr>
              <w:rPr>
                <w:rFonts w:asciiTheme="majorHAnsi" w:hAnsiTheme="majorHAnsi" w:cs="Arial"/>
                <w:color w:val="002060"/>
              </w:rPr>
            </w:pPr>
            <w:proofErr w:type="spellStart"/>
            <w:r w:rsidRPr="00492AED">
              <w:rPr>
                <w:rFonts w:asciiTheme="majorHAnsi" w:hAnsiTheme="majorHAnsi" w:cs="Arial"/>
                <w:color w:val="002060"/>
              </w:rPr>
              <w:t>Miller</w:t>
            </w:r>
            <w:proofErr w:type="spellEnd"/>
            <w:r w:rsidRPr="00492AED">
              <w:rPr>
                <w:rFonts w:asciiTheme="majorHAnsi" w:hAnsiTheme="majorHAnsi" w:cs="Arial"/>
                <w:color w:val="002060"/>
              </w:rPr>
              <w:t xml:space="preserve"> G. </w:t>
            </w:r>
            <w:proofErr w:type="spellStart"/>
            <w:r w:rsidRPr="00492AED">
              <w:rPr>
                <w:rFonts w:asciiTheme="majorHAnsi" w:hAnsiTheme="majorHAnsi" w:cs="Arial"/>
                <w:color w:val="002060"/>
              </w:rPr>
              <w:t>Tyler</w:t>
            </w:r>
            <w:proofErr w:type="spellEnd"/>
            <w:r w:rsidRPr="00492AED">
              <w:rPr>
                <w:rFonts w:asciiTheme="majorHAnsi" w:hAnsiTheme="majorHAnsi" w:cs="Arial"/>
                <w:color w:val="002060"/>
              </w:rPr>
              <w:t xml:space="preserve"> (1999). Βιώνοντας στο Περιβάλλον ΙΙ: Προβλήματα περιβαλλοντικών συστημάτων. Αθήνα: ΙΩΝ.</w:t>
            </w:r>
          </w:p>
          <w:p w:rsidR="00FE2524" w:rsidRPr="00492AED" w:rsidRDefault="00833225" w:rsidP="00FE2524">
            <w:pPr>
              <w:rPr>
                <w:rFonts w:asciiTheme="majorHAnsi" w:hAnsiTheme="majorHAnsi" w:cs="Arial"/>
                <w:color w:val="002060"/>
                <w:sz w:val="22"/>
                <w:szCs w:val="22"/>
                <w:lang w:val="el-GR"/>
              </w:rPr>
            </w:pPr>
            <w:r w:rsidRPr="00492AED">
              <w:rPr>
                <w:rFonts w:asciiTheme="majorHAnsi" w:hAnsiTheme="majorHAnsi" w:cs="Arial"/>
                <w:color w:val="002060"/>
                <w:sz w:val="22"/>
                <w:szCs w:val="22"/>
              </w:rPr>
              <w:t xml:space="preserve">ADDITIONAL SUGGESTED </w:t>
            </w:r>
            <w:r w:rsidR="00BB0C0C" w:rsidRPr="00492AED">
              <w:rPr>
                <w:rFonts w:asciiTheme="majorHAnsi" w:hAnsiTheme="majorHAnsi" w:cs="Arial"/>
                <w:color w:val="002060"/>
                <w:sz w:val="22"/>
                <w:szCs w:val="22"/>
              </w:rPr>
              <w:t>RESOURCES</w:t>
            </w:r>
            <w:r w:rsidR="00FE2524" w:rsidRPr="00492AED">
              <w:rPr>
                <w:rFonts w:asciiTheme="majorHAnsi" w:hAnsiTheme="majorHAnsi" w:cs="Arial"/>
                <w:color w:val="002060"/>
                <w:sz w:val="22"/>
                <w:szCs w:val="22"/>
                <w:lang w:val="el-GR"/>
              </w:rPr>
              <w:t>:</w:t>
            </w:r>
          </w:p>
          <w:p w:rsidR="00FE7CBE" w:rsidRPr="00492AED" w:rsidRDefault="00833225" w:rsidP="00903C5D">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 xml:space="preserve">Educational material from the </w:t>
            </w:r>
            <w:r w:rsidR="00FE2524" w:rsidRPr="00492AED">
              <w:rPr>
                <w:rFonts w:asciiTheme="majorHAnsi" w:hAnsiTheme="majorHAnsi" w:cs="Arial"/>
                <w:color w:val="002060"/>
                <w:lang w:val="en-US"/>
              </w:rPr>
              <w:t>e</w:t>
            </w:r>
            <w:r w:rsidR="00903C5D" w:rsidRPr="00492AED">
              <w:rPr>
                <w:rFonts w:asciiTheme="majorHAnsi" w:hAnsiTheme="majorHAnsi" w:cs="Arial"/>
                <w:color w:val="002060"/>
                <w:lang w:val="en-US"/>
              </w:rPr>
              <w:t>-</w:t>
            </w:r>
            <w:r w:rsidR="00FE2524" w:rsidRPr="00492AED">
              <w:rPr>
                <w:rFonts w:asciiTheme="majorHAnsi" w:hAnsiTheme="majorHAnsi" w:cs="Arial"/>
                <w:color w:val="002060"/>
                <w:lang w:val="en-US"/>
              </w:rPr>
              <w:t>course</w:t>
            </w:r>
            <w:r w:rsidR="00903C5D" w:rsidRPr="00492AED">
              <w:rPr>
                <w:rFonts w:asciiTheme="majorHAnsi" w:hAnsiTheme="majorHAnsi" w:cs="Arial"/>
                <w:color w:val="002060"/>
                <w:lang w:val="en-US"/>
              </w:rPr>
              <w:t>.</w:t>
            </w:r>
          </w:p>
          <w:p w:rsidR="00CC431B" w:rsidRPr="00492AED" w:rsidRDefault="00833225"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The Portal of Environmental Education Educational Material</w:t>
            </w:r>
            <w:r w:rsidR="00CC431B" w:rsidRPr="00492AED">
              <w:rPr>
                <w:rFonts w:asciiTheme="majorHAnsi" w:hAnsiTheme="majorHAnsi" w:cs="Arial"/>
                <w:color w:val="002060"/>
                <w:lang w:val="en-US"/>
              </w:rPr>
              <w:t xml:space="preserve">: </w:t>
            </w:r>
            <w:hyperlink r:id="rId7" w:history="1">
              <w:r w:rsidR="00503323" w:rsidRPr="00492AED">
                <w:rPr>
                  <w:rStyle w:val="-"/>
                  <w:rFonts w:asciiTheme="majorHAnsi" w:hAnsiTheme="majorHAnsi" w:cs="Arial"/>
                  <w:lang w:val="en-US"/>
                </w:rPr>
                <w:t>www.env-edu.gr</w:t>
              </w:r>
            </w:hyperlink>
            <w:r w:rsidR="00503323" w:rsidRPr="00492AED">
              <w:rPr>
                <w:rFonts w:asciiTheme="majorHAnsi" w:hAnsiTheme="majorHAnsi" w:cs="Arial"/>
                <w:color w:val="002060"/>
                <w:lang w:val="en-US"/>
              </w:rPr>
              <w:t xml:space="preserve"> </w:t>
            </w:r>
          </w:p>
          <w:p w:rsidR="00CC431B" w:rsidRPr="00492AED" w:rsidRDefault="00833225"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Environmental Education Portal</w:t>
            </w:r>
            <w:r w:rsidR="00CC431B" w:rsidRPr="00492AED">
              <w:rPr>
                <w:rFonts w:asciiTheme="majorHAnsi" w:hAnsiTheme="majorHAnsi" w:cs="Arial"/>
                <w:color w:val="002060"/>
                <w:lang w:val="en-US"/>
              </w:rPr>
              <w:t xml:space="preserve">: </w:t>
            </w:r>
            <w:hyperlink r:id="rId8" w:history="1">
              <w:r w:rsidR="00503323" w:rsidRPr="00492AED">
                <w:rPr>
                  <w:rStyle w:val="-"/>
                  <w:rFonts w:asciiTheme="majorHAnsi" w:hAnsiTheme="majorHAnsi" w:cs="Arial"/>
                  <w:lang w:val="en-US"/>
                </w:rPr>
                <w:t>www.kpe.gr</w:t>
              </w:r>
            </w:hyperlink>
            <w:r w:rsidR="00503323" w:rsidRPr="00492AED">
              <w:rPr>
                <w:rFonts w:asciiTheme="majorHAnsi" w:hAnsiTheme="majorHAnsi" w:cs="Arial"/>
                <w:color w:val="002060"/>
                <w:lang w:val="en-US"/>
              </w:rPr>
              <w:t xml:space="preserve"> </w:t>
            </w:r>
          </w:p>
          <w:p w:rsidR="00CC431B" w:rsidRPr="00492AED" w:rsidRDefault="00833225"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European Environment Agency</w:t>
            </w:r>
            <w:r w:rsidR="00CC431B" w:rsidRPr="00492AED">
              <w:rPr>
                <w:rFonts w:asciiTheme="majorHAnsi" w:hAnsiTheme="majorHAnsi" w:cs="Arial"/>
                <w:color w:val="002060"/>
                <w:lang w:val="en-US"/>
              </w:rPr>
              <w:t xml:space="preserve">: </w:t>
            </w:r>
            <w:hyperlink r:id="rId9" w:history="1">
              <w:r w:rsidR="00503323" w:rsidRPr="00492AED">
                <w:rPr>
                  <w:rStyle w:val="-"/>
                  <w:rFonts w:asciiTheme="majorHAnsi" w:hAnsiTheme="majorHAnsi" w:cs="Arial"/>
                  <w:lang w:val="en-US"/>
                </w:rPr>
                <w:t>http://www.eea.europa.eu/el</w:t>
              </w:r>
            </w:hyperlink>
            <w:r w:rsidR="00503323" w:rsidRPr="00492AED">
              <w:rPr>
                <w:rFonts w:asciiTheme="majorHAnsi" w:hAnsiTheme="majorHAnsi" w:cs="Arial"/>
                <w:color w:val="002060"/>
                <w:lang w:val="en-US"/>
              </w:rPr>
              <w:t xml:space="preserve"> </w:t>
            </w:r>
          </w:p>
          <w:p w:rsidR="00CC431B" w:rsidRPr="00492AED" w:rsidRDefault="00833225"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lastRenderedPageBreak/>
              <w:t>Greek Ministry of Environment and Energy</w:t>
            </w:r>
            <w:r w:rsidR="00CC431B" w:rsidRPr="00492AED">
              <w:rPr>
                <w:rFonts w:asciiTheme="majorHAnsi" w:hAnsiTheme="majorHAnsi" w:cs="Arial"/>
                <w:color w:val="002060"/>
                <w:lang w:val="en-US"/>
              </w:rPr>
              <w:t xml:space="preserve">: </w:t>
            </w:r>
            <w:hyperlink r:id="rId10" w:history="1">
              <w:r w:rsidR="00503323" w:rsidRPr="00492AED">
                <w:rPr>
                  <w:rStyle w:val="-"/>
                  <w:rFonts w:asciiTheme="majorHAnsi" w:hAnsiTheme="majorHAnsi" w:cs="Arial"/>
                  <w:lang w:val="en-US"/>
                </w:rPr>
                <w:t>http://www.ypeka.gr/</w:t>
              </w:r>
            </w:hyperlink>
            <w:r w:rsidR="00503323" w:rsidRPr="00492AED">
              <w:rPr>
                <w:rFonts w:asciiTheme="majorHAnsi" w:hAnsiTheme="majorHAnsi" w:cs="Arial"/>
                <w:color w:val="002060"/>
                <w:lang w:val="en-US"/>
              </w:rPr>
              <w:t xml:space="preserve"> </w:t>
            </w:r>
          </w:p>
          <w:p w:rsidR="00CC431B" w:rsidRPr="00492AED" w:rsidRDefault="00CC431B"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 xml:space="preserve">European Commission – Environment: </w:t>
            </w:r>
            <w:hyperlink r:id="rId11" w:history="1">
              <w:r w:rsidR="00CC22E7" w:rsidRPr="00492AED">
                <w:rPr>
                  <w:rStyle w:val="-"/>
                  <w:rFonts w:asciiTheme="majorHAnsi" w:hAnsiTheme="majorHAnsi"/>
                  <w:lang w:val="en-US"/>
                </w:rPr>
                <w:t>http://ec.europa.eu/environment/index_en.htm</w:t>
              </w:r>
            </w:hyperlink>
            <w:r w:rsidR="00CC22E7" w:rsidRPr="00492AED">
              <w:rPr>
                <w:rFonts w:asciiTheme="majorHAnsi" w:hAnsiTheme="majorHAnsi" w:cs="Arial"/>
                <w:color w:val="002060"/>
                <w:lang w:val="en-US"/>
              </w:rPr>
              <w:t xml:space="preserve"> </w:t>
            </w:r>
          </w:p>
          <w:p w:rsidR="00CC431B" w:rsidRPr="00492AED" w:rsidRDefault="00CC431B"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 xml:space="preserve">United Nations Environment </w:t>
            </w:r>
            <w:proofErr w:type="spellStart"/>
            <w:r w:rsidRPr="00492AED">
              <w:rPr>
                <w:rFonts w:asciiTheme="majorHAnsi" w:hAnsiTheme="majorHAnsi" w:cs="Arial"/>
                <w:color w:val="002060"/>
                <w:lang w:val="en-US"/>
              </w:rPr>
              <w:t>Programme</w:t>
            </w:r>
            <w:proofErr w:type="spellEnd"/>
            <w:r w:rsidRPr="00492AED">
              <w:rPr>
                <w:rFonts w:asciiTheme="majorHAnsi" w:hAnsiTheme="majorHAnsi" w:cs="Arial"/>
                <w:color w:val="002060"/>
                <w:lang w:val="en-US"/>
              </w:rPr>
              <w:t xml:space="preserve"> (UNEP): </w:t>
            </w:r>
            <w:hyperlink r:id="rId12" w:history="1">
              <w:r w:rsidR="00CC22E7" w:rsidRPr="00492AED">
                <w:rPr>
                  <w:rStyle w:val="-"/>
                  <w:rFonts w:asciiTheme="majorHAnsi" w:hAnsiTheme="majorHAnsi"/>
                  <w:lang w:val="en-US"/>
                </w:rPr>
                <w:t>http://web.unep.org/</w:t>
              </w:r>
            </w:hyperlink>
            <w:r w:rsidR="00CC22E7" w:rsidRPr="00492AED">
              <w:rPr>
                <w:rFonts w:asciiTheme="majorHAnsi" w:hAnsiTheme="majorHAnsi" w:cs="Arial"/>
                <w:color w:val="002060"/>
                <w:lang w:val="en-US"/>
              </w:rPr>
              <w:t xml:space="preserve"> </w:t>
            </w:r>
          </w:p>
          <w:p w:rsidR="00903C5D" w:rsidRPr="00492AED" w:rsidRDefault="00CC431B" w:rsidP="00CC431B">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 xml:space="preserve">WWF – </w:t>
            </w:r>
            <w:r w:rsidR="008A2CF8" w:rsidRPr="00492AED">
              <w:rPr>
                <w:rFonts w:asciiTheme="majorHAnsi" w:hAnsiTheme="majorHAnsi" w:cs="Arial"/>
                <w:color w:val="002060"/>
                <w:lang w:val="en-US"/>
              </w:rPr>
              <w:t>Environmental Guides</w:t>
            </w:r>
            <w:r w:rsidRPr="00492AED">
              <w:rPr>
                <w:rFonts w:asciiTheme="majorHAnsi" w:hAnsiTheme="majorHAnsi" w:cs="Arial"/>
                <w:color w:val="002060"/>
                <w:lang w:val="en-US"/>
              </w:rPr>
              <w:t xml:space="preserve">: </w:t>
            </w:r>
            <w:hyperlink r:id="rId13" w:history="1">
              <w:r w:rsidR="00503323" w:rsidRPr="00492AED">
                <w:rPr>
                  <w:rStyle w:val="-"/>
                  <w:rFonts w:asciiTheme="majorHAnsi" w:hAnsiTheme="majorHAnsi" w:cs="Arial"/>
                  <w:lang w:val="en-US"/>
                </w:rPr>
                <w:t>http://www.wwf.gr/guides</w:t>
              </w:r>
            </w:hyperlink>
            <w:r w:rsidR="00503323" w:rsidRPr="00492AED">
              <w:rPr>
                <w:rFonts w:asciiTheme="majorHAnsi" w:hAnsiTheme="majorHAnsi" w:cs="Arial"/>
                <w:color w:val="002060"/>
                <w:lang w:val="en-US"/>
              </w:rPr>
              <w:t xml:space="preserve"> </w:t>
            </w:r>
          </w:p>
          <w:p w:rsidR="00CC22E7" w:rsidRPr="00492AED" w:rsidRDefault="009338EF" w:rsidP="009338EF">
            <w:pPr>
              <w:pStyle w:val="ab"/>
              <w:numPr>
                <w:ilvl w:val="0"/>
                <w:numId w:val="5"/>
              </w:numPr>
              <w:rPr>
                <w:rFonts w:asciiTheme="majorHAnsi" w:hAnsiTheme="majorHAnsi" w:cs="Arial"/>
                <w:color w:val="002060"/>
                <w:lang w:val="en-US"/>
              </w:rPr>
            </w:pPr>
            <w:r w:rsidRPr="00492AED">
              <w:rPr>
                <w:rFonts w:asciiTheme="majorHAnsi" w:hAnsiTheme="majorHAnsi" w:cs="Arial"/>
                <w:color w:val="002060"/>
                <w:lang w:val="en-US"/>
              </w:rPr>
              <w:t xml:space="preserve">International Union for Conservation of Nature (IUCN): </w:t>
            </w:r>
            <w:hyperlink r:id="rId14" w:history="1">
              <w:r w:rsidRPr="00492AED">
                <w:rPr>
                  <w:rStyle w:val="-"/>
                  <w:rFonts w:asciiTheme="majorHAnsi" w:hAnsiTheme="majorHAnsi" w:cs="Arial"/>
                  <w:lang w:val="en-US"/>
                </w:rPr>
                <w:t>https://www.iucn.org/</w:t>
              </w:r>
            </w:hyperlink>
            <w:r w:rsidRPr="00492AED">
              <w:rPr>
                <w:rFonts w:asciiTheme="majorHAnsi" w:hAnsiTheme="majorHAnsi" w:cs="Arial"/>
                <w:color w:val="002060"/>
                <w:lang w:val="en-US"/>
              </w:rPr>
              <w:t xml:space="preserve"> </w:t>
            </w:r>
          </w:p>
        </w:tc>
      </w:tr>
      <w:bookmarkEnd w:id="0"/>
    </w:tbl>
    <w:p w:rsidR="00FE7CBE" w:rsidRPr="00492AED" w:rsidRDefault="00FE7CBE" w:rsidP="000F4FD4">
      <w:pPr>
        <w:rPr>
          <w:rFonts w:asciiTheme="majorHAnsi" w:hAnsiTheme="majorHAnsi"/>
          <w:b/>
          <w:bCs/>
          <w:sz w:val="28"/>
        </w:rPr>
      </w:pPr>
    </w:p>
    <w:sectPr w:rsidR="00FE7CBE" w:rsidRPr="00492AED" w:rsidSect="00C56E49">
      <w:headerReference w:type="even" r:id="rId15"/>
      <w:pgSz w:w="11906" w:h="16838" w:code="9"/>
      <w:pgMar w:top="1134" w:right="1133" w:bottom="1134" w:left="1985"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0F" w:rsidRDefault="00AD240F">
      <w:r>
        <w:separator/>
      </w:r>
    </w:p>
  </w:endnote>
  <w:endnote w:type="continuationSeparator" w:id="0">
    <w:p w:rsidR="00AD240F" w:rsidRDefault="00AD2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0F" w:rsidRDefault="00AD240F">
      <w:r>
        <w:separator/>
      </w:r>
    </w:p>
  </w:footnote>
  <w:footnote w:type="continuationSeparator" w:id="0">
    <w:p w:rsidR="00AD240F" w:rsidRDefault="00AD2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BE" w:rsidRDefault="00234C38">
    <w:pPr>
      <w:pStyle w:val="a6"/>
      <w:framePr w:wrap="around" w:vAnchor="text" w:hAnchor="margin" w:xAlign="right" w:y="1"/>
      <w:rPr>
        <w:rStyle w:val="a7"/>
      </w:rPr>
    </w:pPr>
    <w:r>
      <w:rPr>
        <w:rStyle w:val="a7"/>
      </w:rPr>
      <w:fldChar w:fldCharType="begin"/>
    </w:r>
    <w:r w:rsidR="00FE7CBE">
      <w:rPr>
        <w:rStyle w:val="a7"/>
      </w:rPr>
      <w:instrText xml:space="preserve">PAGE  </w:instrText>
    </w:r>
    <w:r>
      <w:rPr>
        <w:rStyle w:val="a7"/>
      </w:rPr>
      <w:fldChar w:fldCharType="end"/>
    </w:r>
  </w:p>
  <w:p w:rsidR="00FE7CBE" w:rsidRDefault="00FE7C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2">
    <w:nsid w:val="048169A4"/>
    <w:multiLevelType w:val="hybridMultilevel"/>
    <w:tmpl w:val="15FA8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5C7010"/>
    <w:multiLevelType w:val="hybridMultilevel"/>
    <w:tmpl w:val="ADA40B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C4315B9"/>
    <w:multiLevelType w:val="hybridMultilevel"/>
    <w:tmpl w:val="008A05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7CF0924"/>
    <w:multiLevelType w:val="hybridMultilevel"/>
    <w:tmpl w:val="901AD976"/>
    <w:lvl w:ilvl="0" w:tplc="C1A431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F13C76"/>
    <w:multiLevelType w:val="hybridMultilevel"/>
    <w:tmpl w:val="940AA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17591F"/>
    <w:multiLevelType w:val="hybridMultilevel"/>
    <w:tmpl w:val="0C0814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937D60"/>
    <w:multiLevelType w:val="hybridMultilevel"/>
    <w:tmpl w:val="1F705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1B50AD"/>
    <w:multiLevelType w:val="hybridMultilevel"/>
    <w:tmpl w:val="78DC21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9"/>
  </w:num>
  <w:num w:numId="7">
    <w:abstractNumId w:val="6"/>
  </w:num>
  <w:num w:numId="8">
    <w:abstractNumId w:val="7"/>
  </w:num>
  <w:num w:numId="9">
    <w:abstractNumId w:val="8"/>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394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5EE9"/>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0BC"/>
    <w:rsid w:val="000957CA"/>
    <w:rsid w:val="000964E8"/>
    <w:rsid w:val="000A3476"/>
    <w:rsid w:val="000A4DDE"/>
    <w:rsid w:val="000A55BA"/>
    <w:rsid w:val="000A566B"/>
    <w:rsid w:val="000A63BC"/>
    <w:rsid w:val="000B04B4"/>
    <w:rsid w:val="000B07DB"/>
    <w:rsid w:val="000B0B08"/>
    <w:rsid w:val="000B7F47"/>
    <w:rsid w:val="000C3A17"/>
    <w:rsid w:val="000C4334"/>
    <w:rsid w:val="000C4E47"/>
    <w:rsid w:val="000C59FF"/>
    <w:rsid w:val="000C69F0"/>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7A3D"/>
    <w:rsid w:val="001000AC"/>
    <w:rsid w:val="00101E11"/>
    <w:rsid w:val="001026B2"/>
    <w:rsid w:val="00102A4A"/>
    <w:rsid w:val="00102FF4"/>
    <w:rsid w:val="001049B1"/>
    <w:rsid w:val="00104D8C"/>
    <w:rsid w:val="00105309"/>
    <w:rsid w:val="00110E4A"/>
    <w:rsid w:val="00111A75"/>
    <w:rsid w:val="001140E4"/>
    <w:rsid w:val="00114CEF"/>
    <w:rsid w:val="001150E1"/>
    <w:rsid w:val="001151DF"/>
    <w:rsid w:val="001158E3"/>
    <w:rsid w:val="00115AD9"/>
    <w:rsid w:val="001173EF"/>
    <w:rsid w:val="00124681"/>
    <w:rsid w:val="0012723D"/>
    <w:rsid w:val="00131063"/>
    <w:rsid w:val="00132DAE"/>
    <w:rsid w:val="001347BE"/>
    <w:rsid w:val="00134951"/>
    <w:rsid w:val="00134B1A"/>
    <w:rsid w:val="0013660E"/>
    <w:rsid w:val="00136E4A"/>
    <w:rsid w:val="001371FD"/>
    <w:rsid w:val="0014237E"/>
    <w:rsid w:val="00143488"/>
    <w:rsid w:val="00144568"/>
    <w:rsid w:val="0014708D"/>
    <w:rsid w:val="0014716A"/>
    <w:rsid w:val="0015394C"/>
    <w:rsid w:val="00155AD3"/>
    <w:rsid w:val="00155ADD"/>
    <w:rsid w:val="001565BF"/>
    <w:rsid w:val="00157A9F"/>
    <w:rsid w:val="001617BB"/>
    <w:rsid w:val="00161BCF"/>
    <w:rsid w:val="00161BFB"/>
    <w:rsid w:val="0016225C"/>
    <w:rsid w:val="0016258F"/>
    <w:rsid w:val="00163C8C"/>
    <w:rsid w:val="00164080"/>
    <w:rsid w:val="00167BF7"/>
    <w:rsid w:val="00171309"/>
    <w:rsid w:val="001718A1"/>
    <w:rsid w:val="001767FD"/>
    <w:rsid w:val="00176AD2"/>
    <w:rsid w:val="00177937"/>
    <w:rsid w:val="001828E9"/>
    <w:rsid w:val="00183B0B"/>
    <w:rsid w:val="00184CF9"/>
    <w:rsid w:val="00186314"/>
    <w:rsid w:val="001865F0"/>
    <w:rsid w:val="001873A1"/>
    <w:rsid w:val="00190FD1"/>
    <w:rsid w:val="00192649"/>
    <w:rsid w:val="001947EA"/>
    <w:rsid w:val="00194BAB"/>
    <w:rsid w:val="00195420"/>
    <w:rsid w:val="001A07CC"/>
    <w:rsid w:val="001A08BF"/>
    <w:rsid w:val="001A0D07"/>
    <w:rsid w:val="001A1326"/>
    <w:rsid w:val="001A19C2"/>
    <w:rsid w:val="001A33E9"/>
    <w:rsid w:val="001A58AA"/>
    <w:rsid w:val="001A59DC"/>
    <w:rsid w:val="001A5B2C"/>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C79DA"/>
    <w:rsid w:val="001D06B9"/>
    <w:rsid w:val="001D11D9"/>
    <w:rsid w:val="001D2E43"/>
    <w:rsid w:val="001D3609"/>
    <w:rsid w:val="001E191C"/>
    <w:rsid w:val="001E27C2"/>
    <w:rsid w:val="001E4BDF"/>
    <w:rsid w:val="001E5764"/>
    <w:rsid w:val="001E5D0E"/>
    <w:rsid w:val="001E7543"/>
    <w:rsid w:val="001F07EB"/>
    <w:rsid w:val="001F11AC"/>
    <w:rsid w:val="001F18F3"/>
    <w:rsid w:val="001F1DC6"/>
    <w:rsid w:val="001F30A4"/>
    <w:rsid w:val="001F3DA3"/>
    <w:rsid w:val="001F3F58"/>
    <w:rsid w:val="001F4EE0"/>
    <w:rsid w:val="001F73B3"/>
    <w:rsid w:val="00201433"/>
    <w:rsid w:val="00205B36"/>
    <w:rsid w:val="002074B4"/>
    <w:rsid w:val="002077B9"/>
    <w:rsid w:val="00207E32"/>
    <w:rsid w:val="00212148"/>
    <w:rsid w:val="002130EC"/>
    <w:rsid w:val="00213626"/>
    <w:rsid w:val="00214401"/>
    <w:rsid w:val="0021746D"/>
    <w:rsid w:val="0022013C"/>
    <w:rsid w:val="00220BCB"/>
    <w:rsid w:val="00222F35"/>
    <w:rsid w:val="00225396"/>
    <w:rsid w:val="00231676"/>
    <w:rsid w:val="00232D05"/>
    <w:rsid w:val="00233376"/>
    <w:rsid w:val="00234C38"/>
    <w:rsid w:val="00236495"/>
    <w:rsid w:val="00236E9B"/>
    <w:rsid w:val="00240545"/>
    <w:rsid w:val="00241B32"/>
    <w:rsid w:val="00241C5D"/>
    <w:rsid w:val="00242E3F"/>
    <w:rsid w:val="00243AB2"/>
    <w:rsid w:val="00243AB4"/>
    <w:rsid w:val="00243D49"/>
    <w:rsid w:val="002457AA"/>
    <w:rsid w:val="00245FA4"/>
    <w:rsid w:val="00246120"/>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3050"/>
    <w:rsid w:val="00285D8B"/>
    <w:rsid w:val="00286A85"/>
    <w:rsid w:val="002874EB"/>
    <w:rsid w:val="0029057A"/>
    <w:rsid w:val="00296F0C"/>
    <w:rsid w:val="002A03B0"/>
    <w:rsid w:val="002A211F"/>
    <w:rsid w:val="002A44CF"/>
    <w:rsid w:val="002A5B2A"/>
    <w:rsid w:val="002A5EC3"/>
    <w:rsid w:val="002A66C2"/>
    <w:rsid w:val="002B050C"/>
    <w:rsid w:val="002B132D"/>
    <w:rsid w:val="002B2516"/>
    <w:rsid w:val="002B2A53"/>
    <w:rsid w:val="002B53E5"/>
    <w:rsid w:val="002C02CE"/>
    <w:rsid w:val="002C3352"/>
    <w:rsid w:val="002C4096"/>
    <w:rsid w:val="002C4537"/>
    <w:rsid w:val="002C644D"/>
    <w:rsid w:val="002C7D88"/>
    <w:rsid w:val="002D3A20"/>
    <w:rsid w:val="002D4ABF"/>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62D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21AF"/>
    <w:rsid w:val="003439C9"/>
    <w:rsid w:val="003445BF"/>
    <w:rsid w:val="00346265"/>
    <w:rsid w:val="003502E3"/>
    <w:rsid w:val="00350F13"/>
    <w:rsid w:val="00351CFC"/>
    <w:rsid w:val="00352D0C"/>
    <w:rsid w:val="00353C50"/>
    <w:rsid w:val="00354399"/>
    <w:rsid w:val="00355C87"/>
    <w:rsid w:val="003561DF"/>
    <w:rsid w:val="0035685C"/>
    <w:rsid w:val="00361F67"/>
    <w:rsid w:val="0036291A"/>
    <w:rsid w:val="00362ECB"/>
    <w:rsid w:val="00364290"/>
    <w:rsid w:val="0036432B"/>
    <w:rsid w:val="0037038F"/>
    <w:rsid w:val="0037048E"/>
    <w:rsid w:val="003706EF"/>
    <w:rsid w:val="0037154B"/>
    <w:rsid w:val="00371977"/>
    <w:rsid w:val="00371CC2"/>
    <w:rsid w:val="0037583F"/>
    <w:rsid w:val="00375C0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975F1"/>
    <w:rsid w:val="003A11F9"/>
    <w:rsid w:val="003A2234"/>
    <w:rsid w:val="003A535B"/>
    <w:rsid w:val="003A5C6B"/>
    <w:rsid w:val="003A7FEE"/>
    <w:rsid w:val="003B08CF"/>
    <w:rsid w:val="003B2099"/>
    <w:rsid w:val="003B23D7"/>
    <w:rsid w:val="003B319D"/>
    <w:rsid w:val="003B6912"/>
    <w:rsid w:val="003C0249"/>
    <w:rsid w:val="003C1A8B"/>
    <w:rsid w:val="003C47ED"/>
    <w:rsid w:val="003D049B"/>
    <w:rsid w:val="003D069B"/>
    <w:rsid w:val="003D354E"/>
    <w:rsid w:val="003D49F9"/>
    <w:rsid w:val="003D79FB"/>
    <w:rsid w:val="003E0CBA"/>
    <w:rsid w:val="003E11E0"/>
    <w:rsid w:val="003E49B7"/>
    <w:rsid w:val="003E5157"/>
    <w:rsid w:val="003E51B2"/>
    <w:rsid w:val="003E55FF"/>
    <w:rsid w:val="003E5B69"/>
    <w:rsid w:val="003E60B5"/>
    <w:rsid w:val="003F02AB"/>
    <w:rsid w:val="003F20DC"/>
    <w:rsid w:val="003F6258"/>
    <w:rsid w:val="003F732C"/>
    <w:rsid w:val="003F7708"/>
    <w:rsid w:val="003F7939"/>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41DD"/>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3367"/>
    <w:rsid w:val="00465811"/>
    <w:rsid w:val="00466770"/>
    <w:rsid w:val="00472734"/>
    <w:rsid w:val="004732D0"/>
    <w:rsid w:val="00473C87"/>
    <w:rsid w:val="004740B9"/>
    <w:rsid w:val="00475F61"/>
    <w:rsid w:val="00477325"/>
    <w:rsid w:val="00477944"/>
    <w:rsid w:val="00477B9C"/>
    <w:rsid w:val="00483497"/>
    <w:rsid w:val="00483ABF"/>
    <w:rsid w:val="00484ADB"/>
    <w:rsid w:val="00485AB4"/>
    <w:rsid w:val="00485DC2"/>
    <w:rsid w:val="0049018B"/>
    <w:rsid w:val="0049055C"/>
    <w:rsid w:val="00490587"/>
    <w:rsid w:val="00490903"/>
    <w:rsid w:val="00492638"/>
    <w:rsid w:val="00492AED"/>
    <w:rsid w:val="00495E55"/>
    <w:rsid w:val="0049775F"/>
    <w:rsid w:val="00497B98"/>
    <w:rsid w:val="004A0629"/>
    <w:rsid w:val="004A1AD6"/>
    <w:rsid w:val="004A2870"/>
    <w:rsid w:val="004A29F2"/>
    <w:rsid w:val="004A2F47"/>
    <w:rsid w:val="004A3628"/>
    <w:rsid w:val="004A7888"/>
    <w:rsid w:val="004B22B4"/>
    <w:rsid w:val="004B2B07"/>
    <w:rsid w:val="004B5FA0"/>
    <w:rsid w:val="004B66A4"/>
    <w:rsid w:val="004B7039"/>
    <w:rsid w:val="004B759D"/>
    <w:rsid w:val="004B7CDA"/>
    <w:rsid w:val="004C0CD5"/>
    <w:rsid w:val="004C6042"/>
    <w:rsid w:val="004C6CEE"/>
    <w:rsid w:val="004C6E71"/>
    <w:rsid w:val="004C7FD9"/>
    <w:rsid w:val="004D3382"/>
    <w:rsid w:val="004D436C"/>
    <w:rsid w:val="004D48DC"/>
    <w:rsid w:val="004D552E"/>
    <w:rsid w:val="004D7169"/>
    <w:rsid w:val="004D78E9"/>
    <w:rsid w:val="004D7913"/>
    <w:rsid w:val="004E1CD8"/>
    <w:rsid w:val="004E20E1"/>
    <w:rsid w:val="004E6087"/>
    <w:rsid w:val="004E6291"/>
    <w:rsid w:val="004E7274"/>
    <w:rsid w:val="004F14DF"/>
    <w:rsid w:val="004F2431"/>
    <w:rsid w:val="004F2937"/>
    <w:rsid w:val="004F3901"/>
    <w:rsid w:val="004F41D3"/>
    <w:rsid w:val="004F6C27"/>
    <w:rsid w:val="004F6D2C"/>
    <w:rsid w:val="004F7794"/>
    <w:rsid w:val="00502E98"/>
    <w:rsid w:val="00503323"/>
    <w:rsid w:val="00504010"/>
    <w:rsid w:val="0050455A"/>
    <w:rsid w:val="00505DA5"/>
    <w:rsid w:val="00510B88"/>
    <w:rsid w:val="00510FA5"/>
    <w:rsid w:val="0051156F"/>
    <w:rsid w:val="00511E47"/>
    <w:rsid w:val="0051200E"/>
    <w:rsid w:val="00513F1F"/>
    <w:rsid w:val="00514D7F"/>
    <w:rsid w:val="005153FE"/>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D0A"/>
    <w:rsid w:val="005576D8"/>
    <w:rsid w:val="00560B00"/>
    <w:rsid w:val="00561B2C"/>
    <w:rsid w:val="00562CCC"/>
    <w:rsid w:val="00564A87"/>
    <w:rsid w:val="005653AC"/>
    <w:rsid w:val="005655E4"/>
    <w:rsid w:val="00565796"/>
    <w:rsid w:val="005667DA"/>
    <w:rsid w:val="005712F1"/>
    <w:rsid w:val="0057137E"/>
    <w:rsid w:val="0057266B"/>
    <w:rsid w:val="00573222"/>
    <w:rsid w:val="00575E1F"/>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5383"/>
    <w:rsid w:val="005F1D7B"/>
    <w:rsid w:val="00603E4F"/>
    <w:rsid w:val="0060443B"/>
    <w:rsid w:val="00606296"/>
    <w:rsid w:val="00606935"/>
    <w:rsid w:val="00606B37"/>
    <w:rsid w:val="00607285"/>
    <w:rsid w:val="00607F29"/>
    <w:rsid w:val="006122F8"/>
    <w:rsid w:val="0061373A"/>
    <w:rsid w:val="00616ACF"/>
    <w:rsid w:val="00616EF9"/>
    <w:rsid w:val="00617CBD"/>
    <w:rsid w:val="00620CE9"/>
    <w:rsid w:val="0062344E"/>
    <w:rsid w:val="00624430"/>
    <w:rsid w:val="00630A21"/>
    <w:rsid w:val="00631F26"/>
    <w:rsid w:val="006324B4"/>
    <w:rsid w:val="00632727"/>
    <w:rsid w:val="006335B2"/>
    <w:rsid w:val="006348E5"/>
    <w:rsid w:val="0063491B"/>
    <w:rsid w:val="00637E10"/>
    <w:rsid w:val="00640CD4"/>
    <w:rsid w:val="00642664"/>
    <w:rsid w:val="00642F3C"/>
    <w:rsid w:val="006464BC"/>
    <w:rsid w:val="00646DC9"/>
    <w:rsid w:val="00650193"/>
    <w:rsid w:val="00650BBD"/>
    <w:rsid w:val="00651AC8"/>
    <w:rsid w:val="00652BC9"/>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D8E"/>
    <w:rsid w:val="006D17C8"/>
    <w:rsid w:val="006D2229"/>
    <w:rsid w:val="006D3089"/>
    <w:rsid w:val="006D32F4"/>
    <w:rsid w:val="006D3AE0"/>
    <w:rsid w:val="006D3FC4"/>
    <w:rsid w:val="006D44A8"/>
    <w:rsid w:val="006D4994"/>
    <w:rsid w:val="006D678C"/>
    <w:rsid w:val="006E07B0"/>
    <w:rsid w:val="006E1C86"/>
    <w:rsid w:val="006E30FE"/>
    <w:rsid w:val="006E3E4C"/>
    <w:rsid w:val="006E46BA"/>
    <w:rsid w:val="006E4B9A"/>
    <w:rsid w:val="006E6CA2"/>
    <w:rsid w:val="006F067B"/>
    <w:rsid w:val="006F6674"/>
    <w:rsid w:val="006F753E"/>
    <w:rsid w:val="00701396"/>
    <w:rsid w:val="007025EC"/>
    <w:rsid w:val="00702B05"/>
    <w:rsid w:val="00704DB8"/>
    <w:rsid w:val="0070599F"/>
    <w:rsid w:val="00705AAD"/>
    <w:rsid w:val="0070630B"/>
    <w:rsid w:val="00707387"/>
    <w:rsid w:val="007073D0"/>
    <w:rsid w:val="007112CE"/>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EC2"/>
    <w:rsid w:val="00735F51"/>
    <w:rsid w:val="00737009"/>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640"/>
    <w:rsid w:val="00766566"/>
    <w:rsid w:val="00771AC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49CE"/>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07F4"/>
    <w:rsid w:val="007B1C8B"/>
    <w:rsid w:val="007B2D2D"/>
    <w:rsid w:val="007B4717"/>
    <w:rsid w:val="007B4AB5"/>
    <w:rsid w:val="007B5975"/>
    <w:rsid w:val="007B6466"/>
    <w:rsid w:val="007B744C"/>
    <w:rsid w:val="007B768A"/>
    <w:rsid w:val="007B775F"/>
    <w:rsid w:val="007C05BC"/>
    <w:rsid w:val="007C0EF5"/>
    <w:rsid w:val="007C3F8E"/>
    <w:rsid w:val="007C4899"/>
    <w:rsid w:val="007C56D1"/>
    <w:rsid w:val="007C6892"/>
    <w:rsid w:val="007C7BB6"/>
    <w:rsid w:val="007D2405"/>
    <w:rsid w:val="007D33CF"/>
    <w:rsid w:val="007D3CD9"/>
    <w:rsid w:val="007E277A"/>
    <w:rsid w:val="007E29E5"/>
    <w:rsid w:val="007E3B64"/>
    <w:rsid w:val="007E6482"/>
    <w:rsid w:val="007F00E3"/>
    <w:rsid w:val="007F1C55"/>
    <w:rsid w:val="007F217F"/>
    <w:rsid w:val="007F3A2D"/>
    <w:rsid w:val="007F5893"/>
    <w:rsid w:val="007F58AA"/>
    <w:rsid w:val="0080065F"/>
    <w:rsid w:val="008025D4"/>
    <w:rsid w:val="00803835"/>
    <w:rsid w:val="00804786"/>
    <w:rsid w:val="00804ED0"/>
    <w:rsid w:val="00805B3C"/>
    <w:rsid w:val="00812870"/>
    <w:rsid w:val="0081541E"/>
    <w:rsid w:val="00816AC1"/>
    <w:rsid w:val="00821D05"/>
    <w:rsid w:val="00823CF1"/>
    <w:rsid w:val="00825F04"/>
    <w:rsid w:val="0082674F"/>
    <w:rsid w:val="00826944"/>
    <w:rsid w:val="00826DBC"/>
    <w:rsid w:val="008310CB"/>
    <w:rsid w:val="008319C4"/>
    <w:rsid w:val="00831CE8"/>
    <w:rsid w:val="00833225"/>
    <w:rsid w:val="0083724C"/>
    <w:rsid w:val="00837289"/>
    <w:rsid w:val="00837BDE"/>
    <w:rsid w:val="008400D0"/>
    <w:rsid w:val="008441AC"/>
    <w:rsid w:val="008452A3"/>
    <w:rsid w:val="00846C71"/>
    <w:rsid w:val="0085019A"/>
    <w:rsid w:val="00855E56"/>
    <w:rsid w:val="008601ED"/>
    <w:rsid w:val="008610FD"/>
    <w:rsid w:val="00861DE7"/>
    <w:rsid w:val="00864C7D"/>
    <w:rsid w:val="008659AB"/>
    <w:rsid w:val="00866108"/>
    <w:rsid w:val="00866760"/>
    <w:rsid w:val="00866812"/>
    <w:rsid w:val="00866FF7"/>
    <w:rsid w:val="00867295"/>
    <w:rsid w:val="008714FF"/>
    <w:rsid w:val="00871F25"/>
    <w:rsid w:val="00872447"/>
    <w:rsid w:val="00872CCB"/>
    <w:rsid w:val="00875E4E"/>
    <w:rsid w:val="00876C1F"/>
    <w:rsid w:val="00877B0F"/>
    <w:rsid w:val="00877C6E"/>
    <w:rsid w:val="008826A3"/>
    <w:rsid w:val="008840FF"/>
    <w:rsid w:val="00884410"/>
    <w:rsid w:val="00884FB6"/>
    <w:rsid w:val="008853F5"/>
    <w:rsid w:val="00887DEB"/>
    <w:rsid w:val="00890F4B"/>
    <w:rsid w:val="008913EB"/>
    <w:rsid w:val="008933D8"/>
    <w:rsid w:val="008937D4"/>
    <w:rsid w:val="008938F9"/>
    <w:rsid w:val="00894509"/>
    <w:rsid w:val="00896063"/>
    <w:rsid w:val="0089616C"/>
    <w:rsid w:val="008A0238"/>
    <w:rsid w:val="008A0B7D"/>
    <w:rsid w:val="008A2CF8"/>
    <w:rsid w:val="008A3BFB"/>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3C5D"/>
    <w:rsid w:val="00905B99"/>
    <w:rsid w:val="00906EF9"/>
    <w:rsid w:val="009072DF"/>
    <w:rsid w:val="009103E7"/>
    <w:rsid w:val="00910CBA"/>
    <w:rsid w:val="00911010"/>
    <w:rsid w:val="00911F22"/>
    <w:rsid w:val="00912541"/>
    <w:rsid w:val="0091369A"/>
    <w:rsid w:val="0091429C"/>
    <w:rsid w:val="00915407"/>
    <w:rsid w:val="00920F5E"/>
    <w:rsid w:val="0092212A"/>
    <w:rsid w:val="0092252B"/>
    <w:rsid w:val="00922677"/>
    <w:rsid w:val="009262FA"/>
    <w:rsid w:val="00926AEC"/>
    <w:rsid w:val="00927BCD"/>
    <w:rsid w:val="00927F42"/>
    <w:rsid w:val="009338EF"/>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1FF9"/>
    <w:rsid w:val="009722E9"/>
    <w:rsid w:val="009754DE"/>
    <w:rsid w:val="009800BC"/>
    <w:rsid w:val="0098023E"/>
    <w:rsid w:val="009830A7"/>
    <w:rsid w:val="00983485"/>
    <w:rsid w:val="00983C02"/>
    <w:rsid w:val="00985BA3"/>
    <w:rsid w:val="0099248C"/>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426"/>
    <w:rsid w:val="009C3B79"/>
    <w:rsid w:val="009C436C"/>
    <w:rsid w:val="009C4CBB"/>
    <w:rsid w:val="009C6AF3"/>
    <w:rsid w:val="009C792E"/>
    <w:rsid w:val="009C7F0C"/>
    <w:rsid w:val="009D0921"/>
    <w:rsid w:val="009D0CDA"/>
    <w:rsid w:val="009D38B6"/>
    <w:rsid w:val="009D4335"/>
    <w:rsid w:val="009E0A75"/>
    <w:rsid w:val="009E280E"/>
    <w:rsid w:val="009E5962"/>
    <w:rsid w:val="009E5F66"/>
    <w:rsid w:val="009E7779"/>
    <w:rsid w:val="009E7B07"/>
    <w:rsid w:val="009F6FEA"/>
    <w:rsid w:val="00A00EB0"/>
    <w:rsid w:val="00A02135"/>
    <w:rsid w:val="00A03499"/>
    <w:rsid w:val="00A03BB9"/>
    <w:rsid w:val="00A04281"/>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5C3"/>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65651"/>
    <w:rsid w:val="00A70C51"/>
    <w:rsid w:val="00A72B6C"/>
    <w:rsid w:val="00A72D10"/>
    <w:rsid w:val="00A74316"/>
    <w:rsid w:val="00A74326"/>
    <w:rsid w:val="00A75471"/>
    <w:rsid w:val="00A76745"/>
    <w:rsid w:val="00A76ED5"/>
    <w:rsid w:val="00A7749E"/>
    <w:rsid w:val="00A8097B"/>
    <w:rsid w:val="00A810B4"/>
    <w:rsid w:val="00A810DA"/>
    <w:rsid w:val="00A81739"/>
    <w:rsid w:val="00A8236A"/>
    <w:rsid w:val="00A84156"/>
    <w:rsid w:val="00A84681"/>
    <w:rsid w:val="00A8714C"/>
    <w:rsid w:val="00A90498"/>
    <w:rsid w:val="00A9054D"/>
    <w:rsid w:val="00AA156C"/>
    <w:rsid w:val="00AA2240"/>
    <w:rsid w:val="00AA2ACD"/>
    <w:rsid w:val="00AA6FD8"/>
    <w:rsid w:val="00AB03BE"/>
    <w:rsid w:val="00AB18AC"/>
    <w:rsid w:val="00AB3A82"/>
    <w:rsid w:val="00AB40A6"/>
    <w:rsid w:val="00AB5159"/>
    <w:rsid w:val="00AB608F"/>
    <w:rsid w:val="00AB7844"/>
    <w:rsid w:val="00AB7A54"/>
    <w:rsid w:val="00AC0EE4"/>
    <w:rsid w:val="00AC104D"/>
    <w:rsid w:val="00AC1B1B"/>
    <w:rsid w:val="00AC3358"/>
    <w:rsid w:val="00AC3ABD"/>
    <w:rsid w:val="00AC56A2"/>
    <w:rsid w:val="00AD171A"/>
    <w:rsid w:val="00AD240F"/>
    <w:rsid w:val="00AD2837"/>
    <w:rsid w:val="00AD353F"/>
    <w:rsid w:val="00AD7BC6"/>
    <w:rsid w:val="00AD7F47"/>
    <w:rsid w:val="00AE11CE"/>
    <w:rsid w:val="00AE3F14"/>
    <w:rsid w:val="00AE645E"/>
    <w:rsid w:val="00AE68C8"/>
    <w:rsid w:val="00AE78FC"/>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6C17"/>
    <w:rsid w:val="00B23D40"/>
    <w:rsid w:val="00B245EF"/>
    <w:rsid w:val="00B2511C"/>
    <w:rsid w:val="00B30D13"/>
    <w:rsid w:val="00B30FE0"/>
    <w:rsid w:val="00B32D90"/>
    <w:rsid w:val="00B3321C"/>
    <w:rsid w:val="00B34D0C"/>
    <w:rsid w:val="00B36D17"/>
    <w:rsid w:val="00B374D1"/>
    <w:rsid w:val="00B4658E"/>
    <w:rsid w:val="00B468E0"/>
    <w:rsid w:val="00B47190"/>
    <w:rsid w:val="00B50CF5"/>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6118"/>
    <w:rsid w:val="00B87837"/>
    <w:rsid w:val="00B87ADD"/>
    <w:rsid w:val="00B9317C"/>
    <w:rsid w:val="00B940BC"/>
    <w:rsid w:val="00B955D4"/>
    <w:rsid w:val="00B959D0"/>
    <w:rsid w:val="00B95C1E"/>
    <w:rsid w:val="00B96C21"/>
    <w:rsid w:val="00B96EFD"/>
    <w:rsid w:val="00B97A75"/>
    <w:rsid w:val="00BA0F79"/>
    <w:rsid w:val="00BA1906"/>
    <w:rsid w:val="00BA354A"/>
    <w:rsid w:val="00BA3B50"/>
    <w:rsid w:val="00BA4D0F"/>
    <w:rsid w:val="00BA5A80"/>
    <w:rsid w:val="00BA703E"/>
    <w:rsid w:val="00BA75DA"/>
    <w:rsid w:val="00BA765F"/>
    <w:rsid w:val="00BB0C0C"/>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21F"/>
    <w:rsid w:val="00BF3C69"/>
    <w:rsid w:val="00BF493F"/>
    <w:rsid w:val="00BF5351"/>
    <w:rsid w:val="00BF5520"/>
    <w:rsid w:val="00BF5542"/>
    <w:rsid w:val="00BF73CD"/>
    <w:rsid w:val="00C00B62"/>
    <w:rsid w:val="00C05A91"/>
    <w:rsid w:val="00C06339"/>
    <w:rsid w:val="00C07549"/>
    <w:rsid w:val="00C11D25"/>
    <w:rsid w:val="00C12F8F"/>
    <w:rsid w:val="00C13E97"/>
    <w:rsid w:val="00C17061"/>
    <w:rsid w:val="00C2048B"/>
    <w:rsid w:val="00C20B27"/>
    <w:rsid w:val="00C210BA"/>
    <w:rsid w:val="00C2219F"/>
    <w:rsid w:val="00C22FD4"/>
    <w:rsid w:val="00C23819"/>
    <w:rsid w:val="00C23CA0"/>
    <w:rsid w:val="00C25232"/>
    <w:rsid w:val="00C260B0"/>
    <w:rsid w:val="00C30CC5"/>
    <w:rsid w:val="00C32006"/>
    <w:rsid w:val="00C33A80"/>
    <w:rsid w:val="00C33D83"/>
    <w:rsid w:val="00C363EF"/>
    <w:rsid w:val="00C442C8"/>
    <w:rsid w:val="00C4452B"/>
    <w:rsid w:val="00C44C70"/>
    <w:rsid w:val="00C462AF"/>
    <w:rsid w:val="00C47DC1"/>
    <w:rsid w:val="00C52993"/>
    <w:rsid w:val="00C56E49"/>
    <w:rsid w:val="00C56E68"/>
    <w:rsid w:val="00C57BFA"/>
    <w:rsid w:val="00C6044D"/>
    <w:rsid w:val="00C60BDE"/>
    <w:rsid w:val="00C61735"/>
    <w:rsid w:val="00C61B6E"/>
    <w:rsid w:val="00C62055"/>
    <w:rsid w:val="00C62151"/>
    <w:rsid w:val="00C63B11"/>
    <w:rsid w:val="00C63ECF"/>
    <w:rsid w:val="00C6408E"/>
    <w:rsid w:val="00C723F3"/>
    <w:rsid w:val="00C7337E"/>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A4E"/>
    <w:rsid w:val="00CB2EBD"/>
    <w:rsid w:val="00CB38DC"/>
    <w:rsid w:val="00CB4609"/>
    <w:rsid w:val="00CB5213"/>
    <w:rsid w:val="00CB6505"/>
    <w:rsid w:val="00CB6DAE"/>
    <w:rsid w:val="00CC22E7"/>
    <w:rsid w:val="00CC3B95"/>
    <w:rsid w:val="00CC431B"/>
    <w:rsid w:val="00CC4D85"/>
    <w:rsid w:val="00CC528A"/>
    <w:rsid w:val="00CC55DD"/>
    <w:rsid w:val="00CC56FB"/>
    <w:rsid w:val="00CC5E1F"/>
    <w:rsid w:val="00CC68AE"/>
    <w:rsid w:val="00CC6A8F"/>
    <w:rsid w:val="00CC716E"/>
    <w:rsid w:val="00CD18CF"/>
    <w:rsid w:val="00CD1A94"/>
    <w:rsid w:val="00CD2557"/>
    <w:rsid w:val="00CD487B"/>
    <w:rsid w:val="00CD4CEF"/>
    <w:rsid w:val="00CD720F"/>
    <w:rsid w:val="00CD7D32"/>
    <w:rsid w:val="00CE077F"/>
    <w:rsid w:val="00CE1486"/>
    <w:rsid w:val="00CE3C25"/>
    <w:rsid w:val="00CE679F"/>
    <w:rsid w:val="00CF1492"/>
    <w:rsid w:val="00CF1623"/>
    <w:rsid w:val="00CF2B80"/>
    <w:rsid w:val="00CF3802"/>
    <w:rsid w:val="00CF3EA8"/>
    <w:rsid w:val="00CF466D"/>
    <w:rsid w:val="00CF5338"/>
    <w:rsid w:val="00CF608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3DE6"/>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0B8A"/>
    <w:rsid w:val="00D62795"/>
    <w:rsid w:val="00D6343C"/>
    <w:rsid w:val="00D65538"/>
    <w:rsid w:val="00D67528"/>
    <w:rsid w:val="00D6763F"/>
    <w:rsid w:val="00D67FE9"/>
    <w:rsid w:val="00D71970"/>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6A47"/>
    <w:rsid w:val="00DA76A5"/>
    <w:rsid w:val="00DA7894"/>
    <w:rsid w:val="00DB03E4"/>
    <w:rsid w:val="00DB10CB"/>
    <w:rsid w:val="00DB170E"/>
    <w:rsid w:val="00DB25BB"/>
    <w:rsid w:val="00DB317F"/>
    <w:rsid w:val="00DB3410"/>
    <w:rsid w:val="00DB349F"/>
    <w:rsid w:val="00DB4304"/>
    <w:rsid w:val="00DB5B68"/>
    <w:rsid w:val="00DB628D"/>
    <w:rsid w:val="00DB6AB7"/>
    <w:rsid w:val="00DB7D3B"/>
    <w:rsid w:val="00DC1C77"/>
    <w:rsid w:val="00DC3DDC"/>
    <w:rsid w:val="00DC3DED"/>
    <w:rsid w:val="00DC4081"/>
    <w:rsid w:val="00DC697E"/>
    <w:rsid w:val="00DC776D"/>
    <w:rsid w:val="00DC79ED"/>
    <w:rsid w:val="00DD028C"/>
    <w:rsid w:val="00DD10DE"/>
    <w:rsid w:val="00DD13FA"/>
    <w:rsid w:val="00DD1C3B"/>
    <w:rsid w:val="00DD28AF"/>
    <w:rsid w:val="00DD3232"/>
    <w:rsid w:val="00DD41C4"/>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155"/>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0D4"/>
    <w:rsid w:val="00E96FAF"/>
    <w:rsid w:val="00EA1716"/>
    <w:rsid w:val="00EA27BF"/>
    <w:rsid w:val="00EA2815"/>
    <w:rsid w:val="00EA732E"/>
    <w:rsid w:val="00EB1AB8"/>
    <w:rsid w:val="00EB1EC3"/>
    <w:rsid w:val="00EB5323"/>
    <w:rsid w:val="00EC118A"/>
    <w:rsid w:val="00EC1912"/>
    <w:rsid w:val="00EC1953"/>
    <w:rsid w:val="00EC478C"/>
    <w:rsid w:val="00EC55CE"/>
    <w:rsid w:val="00EC65A8"/>
    <w:rsid w:val="00ED18C3"/>
    <w:rsid w:val="00ED1B09"/>
    <w:rsid w:val="00ED2411"/>
    <w:rsid w:val="00ED7287"/>
    <w:rsid w:val="00EE1313"/>
    <w:rsid w:val="00EE250B"/>
    <w:rsid w:val="00EE4A0A"/>
    <w:rsid w:val="00EE780C"/>
    <w:rsid w:val="00EE7C55"/>
    <w:rsid w:val="00EF135B"/>
    <w:rsid w:val="00EF2E3C"/>
    <w:rsid w:val="00EF6797"/>
    <w:rsid w:val="00EF70C4"/>
    <w:rsid w:val="00EF7460"/>
    <w:rsid w:val="00EF7B91"/>
    <w:rsid w:val="00F01110"/>
    <w:rsid w:val="00F01EF1"/>
    <w:rsid w:val="00F04933"/>
    <w:rsid w:val="00F04A53"/>
    <w:rsid w:val="00F04F1A"/>
    <w:rsid w:val="00F073CF"/>
    <w:rsid w:val="00F100F4"/>
    <w:rsid w:val="00F10C8D"/>
    <w:rsid w:val="00F1138B"/>
    <w:rsid w:val="00F11D9D"/>
    <w:rsid w:val="00F12920"/>
    <w:rsid w:val="00F13690"/>
    <w:rsid w:val="00F16B5A"/>
    <w:rsid w:val="00F20332"/>
    <w:rsid w:val="00F20ABB"/>
    <w:rsid w:val="00F20C18"/>
    <w:rsid w:val="00F214D6"/>
    <w:rsid w:val="00F21D37"/>
    <w:rsid w:val="00F231FC"/>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6EF"/>
    <w:rsid w:val="00FD2E96"/>
    <w:rsid w:val="00FD37C3"/>
    <w:rsid w:val="00FD51EB"/>
    <w:rsid w:val="00FD575D"/>
    <w:rsid w:val="00FD7DB3"/>
    <w:rsid w:val="00FE2524"/>
    <w:rsid w:val="00FE2CDE"/>
    <w:rsid w:val="00FE6335"/>
    <w:rsid w:val="00FE7CBE"/>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0" w:qFormat="1"/>
    <w:lsdException w:name="heading 8" w:locked="0" w:uiPriority="0" w:qFormat="1"/>
    <w:lsdException w:name="heading 9" w:locked="0" w:uiPriority="0" w:qFormat="1"/>
    <w:lsdException w:name="toc 1" w:locked="0" w:semiHidden="0" w:uiPriority="0" w:unhideWhenUsed="0"/>
    <w:lsdException w:name="toc 2" w:locked="0"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iPriority="0" w:unhideWhenUsed="0"/>
    <w:lsdException w:name="caption" w:locked="0" w:semiHidden="0" w:uiPriority="0" w:unhideWhenUsed="0" w:qFormat="1"/>
    <w:lsdException w:name="footnote reference" w:locked="0" w:semiHidden="0" w:uiPriority="0" w:unhideWhenUsed="0"/>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ptbrand">
    <w:name w:val="ptbrand"/>
    <w:basedOn w:val="a0"/>
    <w:uiPriority w:val="99"/>
    <w:rsid w:val="001A5B2C"/>
    <w:rPr>
      <w:rFonts w:cs="Times New Roman"/>
    </w:rPr>
  </w:style>
  <w:style w:type="character" w:customStyle="1" w:styleId="apple-converted-space">
    <w:name w:val="apple-converted-space"/>
    <w:basedOn w:val="a0"/>
    <w:uiPriority w:val="99"/>
    <w:rsid w:val="00FD26EF"/>
    <w:rPr>
      <w:rFonts w:cs="Times New Roman"/>
    </w:rPr>
  </w:style>
  <w:style w:type="paragraph" w:customStyle="1" w:styleId="11">
    <w:name w:val="Παράγραφος λίστας1"/>
    <w:basedOn w:val="a"/>
    <w:rsid w:val="00C56E68"/>
    <w:pPr>
      <w:suppressAutoHyphens/>
      <w:spacing w:after="200" w:line="276" w:lineRule="auto"/>
      <w:ind w:left="720"/>
      <w:contextualSpacing/>
    </w:pPr>
    <w:rPr>
      <w:rFonts w:ascii="Calibri" w:hAnsi="Calibri" w:cs="Calibri"/>
      <w:kern w:val="1"/>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0" w:qFormat="1"/>
    <w:lsdException w:name="heading 8" w:locked="0" w:uiPriority="0" w:qFormat="1"/>
    <w:lsdException w:name="heading 9" w:locked="0" w:uiPriority="0" w:qFormat="1"/>
    <w:lsdException w:name="toc 1" w:locked="0" w:semiHidden="0" w:uiPriority="0" w:unhideWhenUsed="0"/>
    <w:lsdException w:name="toc 2" w:locked="0"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iPriority="0" w:unhideWhenUsed="0"/>
    <w:lsdException w:name="caption" w:locked="0" w:semiHidden="0" w:uiPriority="0" w:unhideWhenUsed="0" w:qFormat="1"/>
    <w:lsdException w:name="footnote reference" w:locked="0" w:semiHidden="0" w:uiPriority="0" w:unhideWhenUsed="0"/>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ptbrand">
    <w:name w:val="ptbrand"/>
    <w:basedOn w:val="a0"/>
    <w:uiPriority w:val="99"/>
    <w:rsid w:val="001A5B2C"/>
    <w:rPr>
      <w:rFonts w:cs="Times New Roman"/>
    </w:rPr>
  </w:style>
  <w:style w:type="character" w:customStyle="1" w:styleId="apple-converted-space">
    <w:name w:val="apple-converted-space"/>
    <w:basedOn w:val="a0"/>
    <w:uiPriority w:val="99"/>
    <w:rsid w:val="00FD26EF"/>
    <w:rPr>
      <w:rFonts w:cs="Times New Roman"/>
    </w:rPr>
  </w:style>
  <w:style w:type="paragraph" w:customStyle="1" w:styleId="11">
    <w:name w:val="Παράγραφος λίστας1"/>
    <w:basedOn w:val="a"/>
    <w:rsid w:val="00C56E68"/>
    <w:pPr>
      <w:suppressAutoHyphens/>
      <w:spacing w:after="200" w:line="276" w:lineRule="auto"/>
      <w:ind w:left="720"/>
      <w:contextualSpacing/>
    </w:pPr>
    <w:rPr>
      <w:rFonts w:ascii="Calibri" w:hAnsi="Calibri" w:cs="Calibri"/>
      <w:kern w:val="1"/>
      <w:sz w:val="22"/>
      <w:szCs w:val="22"/>
      <w:lang w:val="el-GR"/>
    </w:rPr>
  </w:style>
</w:styles>
</file>

<file path=word/webSettings.xml><?xml version="1.0" encoding="utf-8"?>
<w:webSettings xmlns:r="http://schemas.openxmlformats.org/officeDocument/2006/relationships" xmlns:w="http://schemas.openxmlformats.org/wordprocessingml/2006/main">
  <w:divs>
    <w:div w:id="1833906868">
      <w:bodyDiv w:val="1"/>
      <w:marLeft w:val="0"/>
      <w:marRight w:val="0"/>
      <w:marTop w:val="0"/>
      <w:marBottom w:val="0"/>
      <w:divBdr>
        <w:top w:val="none" w:sz="0" w:space="0" w:color="auto"/>
        <w:left w:val="none" w:sz="0" w:space="0" w:color="auto"/>
        <w:bottom w:val="none" w:sz="0" w:space="0" w:color="auto"/>
        <w:right w:val="none" w:sz="0" w:space="0" w:color="auto"/>
      </w:divBdr>
    </w:div>
    <w:div w:id="1933931921">
      <w:marLeft w:val="0"/>
      <w:marRight w:val="0"/>
      <w:marTop w:val="0"/>
      <w:marBottom w:val="0"/>
      <w:divBdr>
        <w:top w:val="none" w:sz="0" w:space="0" w:color="auto"/>
        <w:left w:val="none" w:sz="0" w:space="0" w:color="auto"/>
        <w:bottom w:val="none" w:sz="0" w:space="0" w:color="auto"/>
        <w:right w:val="none" w:sz="0" w:space="0" w:color="auto"/>
      </w:divBdr>
      <w:divsChild>
        <w:div w:id="1933931929">
          <w:marLeft w:val="0"/>
          <w:marRight w:val="0"/>
          <w:marTop w:val="0"/>
          <w:marBottom w:val="0"/>
          <w:divBdr>
            <w:top w:val="none" w:sz="0" w:space="0" w:color="auto"/>
            <w:left w:val="none" w:sz="0" w:space="0" w:color="auto"/>
            <w:bottom w:val="none" w:sz="0" w:space="0" w:color="auto"/>
            <w:right w:val="none" w:sz="0" w:space="0" w:color="auto"/>
          </w:divBdr>
          <w:divsChild>
            <w:div w:id="19339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923">
      <w:marLeft w:val="0"/>
      <w:marRight w:val="0"/>
      <w:marTop w:val="0"/>
      <w:marBottom w:val="0"/>
      <w:divBdr>
        <w:top w:val="none" w:sz="0" w:space="0" w:color="auto"/>
        <w:left w:val="none" w:sz="0" w:space="0" w:color="auto"/>
        <w:bottom w:val="none" w:sz="0" w:space="0" w:color="auto"/>
        <w:right w:val="none" w:sz="0" w:space="0" w:color="auto"/>
      </w:divBdr>
      <w:divsChild>
        <w:div w:id="1933931918">
          <w:marLeft w:val="0"/>
          <w:marRight w:val="0"/>
          <w:marTop w:val="0"/>
          <w:marBottom w:val="0"/>
          <w:divBdr>
            <w:top w:val="none" w:sz="0" w:space="0" w:color="auto"/>
            <w:left w:val="none" w:sz="0" w:space="0" w:color="auto"/>
            <w:bottom w:val="none" w:sz="0" w:space="0" w:color="auto"/>
            <w:right w:val="none" w:sz="0" w:space="0" w:color="auto"/>
          </w:divBdr>
        </w:div>
        <w:div w:id="1933931919">
          <w:marLeft w:val="0"/>
          <w:marRight w:val="0"/>
          <w:marTop w:val="0"/>
          <w:marBottom w:val="0"/>
          <w:divBdr>
            <w:top w:val="none" w:sz="0" w:space="0" w:color="auto"/>
            <w:left w:val="none" w:sz="0" w:space="0" w:color="auto"/>
            <w:bottom w:val="none" w:sz="0" w:space="0" w:color="auto"/>
            <w:right w:val="none" w:sz="0" w:space="0" w:color="auto"/>
          </w:divBdr>
        </w:div>
        <w:div w:id="1933931928">
          <w:marLeft w:val="0"/>
          <w:marRight w:val="0"/>
          <w:marTop w:val="0"/>
          <w:marBottom w:val="0"/>
          <w:divBdr>
            <w:top w:val="none" w:sz="0" w:space="0" w:color="auto"/>
            <w:left w:val="none" w:sz="0" w:space="0" w:color="auto"/>
            <w:bottom w:val="none" w:sz="0" w:space="0" w:color="auto"/>
            <w:right w:val="none" w:sz="0" w:space="0" w:color="auto"/>
          </w:divBdr>
        </w:div>
        <w:div w:id="1933931933">
          <w:marLeft w:val="0"/>
          <w:marRight w:val="0"/>
          <w:marTop w:val="0"/>
          <w:marBottom w:val="0"/>
          <w:divBdr>
            <w:top w:val="none" w:sz="0" w:space="0" w:color="auto"/>
            <w:left w:val="none" w:sz="0" w:space="0" w:color="auto"/>
            <w:bottom w:val="none" w:sz="0" w:space="0" w:color="auto"/>
            <w:right w:val="none" w:sz="0" w:space="0" w:color="auto"/>
          </w:divBdr>
        </w:div>
        <w:div w:id="1933931934">
          <w:marLeft w:val="0"/>
          <w:marRight w:val="0"/>
          <w:marTop w:val="0"/>
          <w:marBottom w:val="0"/>
          <w:divBdr>
            <w:top w:val="none" w:sz="0" w:space="0" w:color="auto"/>
            <w:left w:val="none" w:sz="0" w:space="0" w:color="auto"/>
            <w:bottom w:val="none" w:sz="0" w:space="0" w:color="auto"/>
            <w:right w:val="none" w:sz="0" w:space="0" w:color="auto"/>
          </w:divBdr>
        </w:div>
        <w:div w:id="1933931937">
          <w:marLeft w:val="0"/>
          <w:marRight w:val="0"/>
          <w:marTop w:val="0"/>
          <w:marBottom w:val="0"/>
          <w:divBdr>
            <w:top w:val="none" w:sz="0" w:space="0" w:color="auto"/>
            <w:left w:val="none" w:sz="0" w:space="0" w:color="auto"/>
            <w:bottom w:val="none" w:sz="0" w:space="0" w:color="auto"/>
            <w:right w:val="none" w:sz="0" w:space="0" w:color="auto"/>
          </w:divBdr>
        </w:div>
        <w:div w:id="1933931939">
          <w:marLeft w:val="0"/>
          <w:marRight w:val="0"/>
          <w:marTop w:val="0"/>
          <w:marBottom w:val="0"/>
          <w:divBdr>
            <w:top w:val="none" w:sz="0" w:space="0" w:color="auto"/>
            <w:left w:val="none" w:sz="0" w:space="0" w:color="auto"/>
            <w:bottom w:val="none" w:sz="0" w:space="0" w:color="auto"/>
            <w:right w:val="none" w:sz="0" w:space="0" w:color="auto"/>
          </w:divBdr>
        </w:div>
        <w:div w:id="1933931941">
          <w:marLeft w:val="0"/>
          <w:marRight w:val="0"/>
          <w:marTop w:val="0"/>
          <w:marBottom w:val="0"/>
          <w:divBdr>
            <w:top w:val="none" w:sz="0" w:space="0" w:color="auto"/>
            <w:left w:val="none" w:sz="0" w:space="0" w:color="auto"/>
            <w:bottom w:val="none" w:sz="0" w:space="0" w:color="auto"/>
            <w:right w:val="none" w:sz="0" w:space="0" w:color="auto"/>
          </w:divBdr>
        </w:div>
        <w:div w:id="1933931943">
          <w:marLeft w:val="0"/>
          <w:marRight w:val="0"/>
          <w:marTop w:val="0"/>
          <w:marBottom w:val="0"/>
          <w:divBdr>
            <w:top w:val="none" w:sz="0" w:space="0" w:color="auto"/>
            <w:left w:val="none" w:sz="0" w:space="0" w:color="auto"/>
            <w:bottom w:val="none" w:sz="0" w:space="0" w:color="auto"/>
            <w:right w:val="none" w:sz="0" w:space="0" w:color="auto"/>
          </w:divBdr>
        </w:div>
        <w:div w:id="1933931950">
          <w:marLeft w:val="0"/>
          <w:marRight w:val="0"/>
          <w:marTop w:val="0"/>
          <w:marBottom w:val="0"/>
          <w:divBdr>
            <w:top w:val="none" w:sz="0" w:space="0" w:color="auto"/>
            <w:left w:val="none" w:sz="0" w:space="0" w:color="auto"/>
            <w:bottom w:val="none" w:sz="0" w:space="0" w:color="auto"/>
            <w:right w:val="none" w:sz="0" w:space="0" w:color="auto"/>
          </w:divBdr>
        </w:div>
        <w:div w:id="1933931951">
          <w:marLeft w:val="0"/>
          <w:marRight w:val="0"/>
          <w:marTop w:val="0"/>
          <w:marBottom w:val="0"/>
          <w:divBdr>
            <w:top w:val="none" w:sz="0" w:space="0" w:color="auto"/>
            <w:left w:val="none" w:sz="0" w:space="0" w:color="auto"/>
            <w:bottom w:val="none" w:sz="0" w:space="0" w:color="auto"/>
            <w:right w:val="none" w:sz="0" w:space="0" w:color="auto"/>
          </w:divBdr>
        </w:div>
        <w:div w:id="1933931953">
          <w:marLeft w:val="0"/>
          <w:marRight w:val="0"/>
          <w:marTop w:val="0"/>
          <w:marBottom w:val="0"/>
          <w:divBdr>
            <w:top w:val="none" w:sz="0" w:space="0" w:color="auto"/>
            <w:left w:val="none" w:sz="0" w:space="0" w:color="auto"/>
            <w:bottom w:val="none" w:sz="0" w:space="0" w:color="auto"/>
            <w:right w:val="none" w:sz="0" w:space="0" w:color="auto"/>
          </w:divBdr>
        </w:div>
        <w:div w:id="1933931955">
          <w:marLeft w:val="0"/>
          <w:marRight w:val="0"/>
          <w:marTop w:val="0"/>
          <w:marBottom w:val="0"/>
          <w:divBdr>
            <w:top w:val="none" w:sz="0" w:space="0" w:color="auto"/>
            <w:left w:val="none" w:sz="0" w:space="0" w:color="auto"/>
            <w:bottom w:val="none" w:sz="0" w:space="0" w:color="auto"/>
            <w:right w:val="none" w:sz="0" w:space="0" w:color="auto"/>
          </w:divBdr>
        </w:div>
        <w:div w:id="1933931960">
          <w:marLeft w:val="0"/>
          <w:marRight w:val="0"/>
          <w:marTop w:val="0"/>
          <w:marBottom w:val="0"/>
          <w:divBdr>
            <w:top w:val="none" w:sz="0" w:space="0" w:color="auto"/>
            <w:left w:val="none" w:sz="0" w:space="0" w:color="auto"/>
            <w:bottom w:val="none" w:sz="0" w:space="0" w:color="auto"/>
            <w:right w:val="none" w:sz="0" w:space="0" w:color="auto"/>
          </w:divBdr>
        </w:div>
        <w:div w:id="1933931961">
          <w:marLeft w:val="0"/>
          <w:marRight w:val="0"/>
          <w:marTop w:val="0"/>
          <w:marBottom w:val="0"/>
          <w:divBdr>
            <w:top w:val="none" w:sz="0" w:space="0" w:color="auto"/>
            <w:left w:val="none" w:sz="0" w:space="0" w:color="auto"/>
            <w:bottom w:val="none" w:sz="0" w:space="0" w:color="auto"/>
            <w:right w:val="none" w:sz="0" w:space="0" w:color="auto"/>
          </w:divBdr>
        </w:div>
        <w:div w:id="1933931963">
          <w:marLeft w:val="0"/>
          <w:marRight w:val="0"/>
          <w:marTop w:val="0"/>
          <w:marBottom w:val="0"/>
          <w:divBdr>
            <w:top w:val="none" w:sz="0" w:space="0" w:color="auto"/>
            <w:left w:val="none" w:sz="0" w:space="0" w:color="auto"/>
            <w:bottom w:val="none" w:sz="0" w:space="0" w:color="auto"/>
            <w:right w:val="none" w:sz="0" w:space="0" w:color="auto"/>
          </w:divBdr>
        </w:div>
        <w:div w:id="1933931967">
          <w:marLeft w:val="0"/>
          <w:marRight w:val="0"/>
          <w:marTop w:val="0"/>
          <w:marBottom w:val="0"/>
          <w:divBdr>
            <w:top w:val="none" w:sz="0" w:space="0" w:color="auto"/>
            <w:left w:val="none" w:sz="0" w:space="0" w:color="auto"/>
            <w:bottom w:val="none" w:sz="0" w:space="0" w:color="auto"/>
            <w:right w:val="none" w:sz="0" w:space="0" w:color="auto"/>
          </w:divBdr>
        </w:div>
        <w:div w:id="1933931969">
          <w:marLeft w:val="0"/>
          <w:marRight w:val="0"/>
          <w:marTop w:val="0"/>
          <w:marBottom w:val="0"/>
          <w:divBdr>
            <w:top w:val="none" w:sz="0" w:space="0" w:color="auto"/>
            <w:left w:val="none" w:sz="0" w:space="0" w:color="auto"/>
            <w:bottom w:val="none" w:sz="0" w:space="0" w:color="auto"/>
            <w:right w:val="none" w:sz="0" w:space="0" w:color="auto"/>
          </w:divBdr>
        </w:div>
        <w:div w:id="1933931970">
          <w:marLeft w:val="0"/>
          <w:marRight w:val="0"/>
          <w:marTop w:val="0"/>
          <w:marBottom w:val="0"/>
          <w:divBdr>
            <w:top w:val="none" w:sz="0" w:space="0" w:color="auto"/>
            <w:left w:val="none" w:sz="0" w:space="0" w:color="auto"/>
            <w:bottom w:val="none" w:sz="0" w:space="0" w:color="auto"/>
            <w:right w:val="none" w:sz="0" w:space="0" w:color="auto"/>
          </w:divBdr>
        </w:div>
        <w:div w:id="1933931971">
          <w:marLeft w:val="0"/>
          <w:marRight w:val="0"/>
          <w:marTop w:val="0"/>
          <w:marBottom w:val="0"/>
          <w:divBdr>
            <w:top w:val="none" w:sz="0" w:space="0" w:color="auto"/>
            <w:left w:val="none" w:sz="0" w:space="0" w:color="auto"/>
            <w:bottom w:val="none" w:sz="0" w:space="0" w:color="auto"/>
            <w:right w:val="none" w:sz="0" w:space="0" w:color="auto"/>
          </w:divBdr>
        </w:div>
        <w:div w:id="1933931972">
          <w:marLeft w:val="0"/>
          <w:marRight w:val="0"/>
          <w:marTop w:val="0"/>
          <w:marBottom w:val="0"/>
          <w:divBdr>
            <w:top w:val="none" w:sz="0" w:space="0" w:color="auto"/>
            <w:left w:val="none" w:sz="0" w:space="0" w:color="auto"/>
            <w:bottom w:val="none" w:sz="0" w:space="0" w:color="auto"/>
            <w:right w:val="none" w:sz="0" w:space="0" w:color="auto"/>
          </w:divBdr>
        </w:div>
        <w:div w:id="1933931973">
          <w:marLeft w:val="0"/>
          <w:marRight w:val="0"/>
          <w:marTop w:val="0"/>
          <w:marBottom w:val="0"/>
          <w:divBdr>
            <w:top w:val="none" w:sz="0" w:space="0" w:color="auto"/>
            <w:left w:val="none" w:sz="0" w:space="0" w:color="auto"/>
            <w:bottom w:val="none" w:sz="0" w:space="0" w:color="auto"/>
            <w:right w:val="none" w:sz="0" w:space="0" w:color="auto"/>
          </w:divBdr>
        </w:div>
        <w:div w:id="1933931974">
          <w:marLeft w:val="0"/>
          <w:marRight w:val="0"/>
          <w:marTop w:val="0"/>
          <w:marBottom w:val="0"/>
          <w:divBdr>
            <w:top w:val="none" w:sz="0" w:space="0" w:color="auto"/>
            <w:left w:val="none" w:sz="0" w:space="0" w:color="auto"/>
            <w:bottom w:val="none" w:sz="0" w:space="0" w:color="auto"/>
            <w:right w:val="none" w:sz="0" w:space="0" w:color="auto"/>
          </w:divBdr>
        </w:div>
        <w:div w:id="1933931977">
          <w:marLeft w:val="0"/>
          <w:marRight w:val="0"/>
          <w:marTop w:val="0"/>
          <w:marBottom w:val="0"/>
          <w:divBdr>
            <w:top w:val="none" w:sz="0" w:space="0" w:color="auto"/>
            <w:left w:val="none" w:sz="0" w:space="0" w:color="auto"/>
            <w:bottom w:val="none" w:sz="0" w:space="0" w:color="auto"/>
            <w:right w:val="none" w:sz="0" w:space="0" w:color="auto"/>
          </w:divBdr>
        </w:div>
        <w:div w:id="1933931981">
          <w:marLeft w:val="0"/>
          <w:marRight w:val="0"/>
          <w:marTop w:val="0"/>
          <w:marBottom w:val="0"/>
          <w:divBdr>
            <w:top w:val="none" w:sz="0" w:space="0" w:color="auto"/>
            <w:left w:val="none" w:sz="0" w:space="0" w:color="auto"/>
            <w:bottom w:val="none" w:sz="0" w:space="0" w:color="auto"/>
            <w:right w:val="none" w:sz="0" w:space="0" w:color="auto"/>
          </w:divBdr>
        </w:div>
        <w:div w:id="1933931982">
          <w:marLeft w:val="0"/>
          <w:marRight w:val="0"/>
          <w:marTop w:val="0"/>
          <w:marBottom w:val="0"/>
          <w:divBdr>
            <w:top w:val="none" w:sz="0" w:space="0" w:color="auto"/>
            <w:left w:val="none" w:sz="0" w:space="0" w:color="auto"/>
            <w:bottom w:val="none" w:sz="0" w:space="0" w:color="auto"/>
            <w:right w:val="none" w:sz="0" w:space="0" w:color="auto"/>
          </w:divBdr>
        </w:div>
        <w:div w:id="1933931983">
          <w:marLeft w:val="0"/>
          <w:marRight w:val="0"/>
          <w:marTop w:val="0"/>
          <w:marBottom w:val="0"/>
          <w:divBdr>
            <w:top w:val="none" w:sz="0" w:space="0" w:color="auto"/>
            <w:left w:val="none" w:sz="0" w:space="0" w:color="auto"/>
            <w:bottom w:val="none" w:sz="0" w:space="0" w:color="auto"/>
            <w:right w:val="none" w:sz="0" w:space="0" w:color="auto"/>
          </w:divBdr>
        </w:div>
        <w:div w:id="1933931986">
          <w:marLeft w:val="0"/>
          <w:marRight w:val="0"/>
          <w:marTop w:val="0"/>
          <w:marBottom w:val="0"/>
          <w:divBdr>
            <w:top w:val="none" w:sz="0" w:space="0" w:color="auto"/>
            <w:left w:val="none" w:sz="0" w:space="0" w:color="auto"/>
            <w:bottom w:val="none" w:sz="0" w:space="0" w:color="auto"/>
            <w:right w:val="none" w:sz="0" w:space="0" w:color="auto"/>
          </w:divBdr>
        </w:div>
        <w:div w:id="1933931987">
          <w:marLeft w:val="0"/>
          <w:marRight w:val="0"/>
          <w:marTop w:val="0"/>
          <w:marBottom w:val="0"/>
          <w:divBdr>
            <w:top w:val="none" w:sz="0" w:space="0" w:color="auto"/>
            <w:left w:val="none" w:sz="0" w:space="0" w:color="auto"/>
            <w:bottom w:val="none" w:sz="0" w:space="0" w:color="auto"/>
            <w:right w:val="none" w:sz="0" w:space="0" w:color="auto"/>
          </w:divBdr>
        </w:div>
        <w:div w:id="1933931990">
          <w:marLeft w:val="0"/>
          <w:marRight w:val="0"/>
          <w:marTop w:val="0"/>
          <w:marBottom w:val="0"/>
          <w:divBdr>
            <w:top w:val="none" w:sz="0" w:space="0" w:color="auto"/>
            <w:left w:val="none" w:sz="0" w:space="0" w:color="auto"/>
            <w:bottom w:val="none" w:sz="0" w:space="0" w:color="auto"/>
            <w:right w:val="none" w:sz="0" w:space="0" w:color="auto"/>
          </w:divBdr>
        </w:div>
        <w:div w:id="1933931991">
          <w:marLeft w:val="0"/>
          <w:marRight w:val="0"/>
          <w:marTop w:val="0"/>
          <w:marBottom w:val="0"/>
          <w:divBdr>
            <w:top w:val="none" w:sz="0" w:space="0" w:color="auto"/>
            <w:left w:val="none" w:sz="0" w:space="0" w:color="auto"/>
            <w:bottom w:val="none" w:sz="0" w:space="0" w:color="auto"/>
            <w:right w:val="none" w:sz="0" w:space="0" w:color="auto"/>
          </w:divBdr>
        </w:div>
        <w:div w:id="1933932122">
          <w:marLeft w:val="0"/>
          <w:marRight w:val="0"/>
          <w:marTop w:val="0"/>
          <w:marBottom w:val="0"/>
          <w:divBdr>
            <w:top w:val="none" w:sz="0" w:space="0" w:color="auto"/>
            <w:left w:val="none" w:sz="0" w:space="0" w:color="auto"/>
            <w:bottom w:val="none" w:sz="0" w:space="0" w:color="auto"/>
            <w:right w:val="none" w:sz="0" w:space="0" w:color="auto"/>
          </w:divBdr>
        </w:div>
        <w:div w:id="1933932124">
          <w:marLeft w:val="0"/>
          <w:marRight w:val="0"/>
          <w:marTop w:val="0"/>
          <w:marBottom w:val="0"/>
          <w:divBdr>
            <w:top w:val="none" w:sz="0" w:space="0" w:color="auto"/>
            <w:left w:val="none" w:sz="0" w:space="0" w:color="auto"/>
            <w:bottom w:val="none" w:sz="0" w:space="0" w:color="auto"/>
            <w:right w:val="none" w:sz="0" w:space="0" w:color="auto"/>
          </w:divBdr>
        </w:div>
      </w:divsChild>
    </w:div>
    <w:div w:id="1933931927">
      <w:marLeft w:val="0"/>
      <w:marRight w:val="0"/>
      <w:marTop w:val="0"/>
      <w:marBottom w:val="0"/>
      <w:divBdr>
        <w:top w:val="none" w:sz="0" w:space="0" w:color="auto"/>
        <w:left w:val="none" w:sz="0" w:space="0" w:color="auto"/>
        <w:bottom w:val="none" w:sz="0" w:space="0" w:color="auto"/>
        <w:right w:val="none" w:sz="0" w:space="0" w:color="auto"/>
      </w:divBdr>
    </w:div>
    <w:div w:id="1933931930">
      <w:marLeft w:val="0"/>
      <w:marRight w:val="0"/>
      <w:marTop w:val="0"/>
      <w:marBottom w:val="0"/>
      <w:divBdr>
        <w:top w:val="none" w:sz="0" w:space="0" w:color="auto"/>
        <w:left w:val="none" w:sz="0" w:space="0" w:color="auto"/>
        <w:bottom w:val="none" w:sz="0" w:space="0" w:color="auto"/>
        <w:right w:val="none" w:sz="0" w:space="0" w:color="auto"/>
      </w:divBdr>
    </w:div>
    <w:div w:id="1933931935">
      <w:marLeft w:val="0"/>
      <w:marRight w:val="0"/>
      <w:marTop w:val="0"/>
      <w:marBottom w:val="0"/>
      <w:divBdr>
        <w:top w:val="none" w:sz="0" w:space="0" w:color="auto"/>
        <w:left w:val="none" w:sz="0" w:space="0" w:color="auto"/>
        <w:bottom w:val="none" w:sz="0" w:space="0" w:color="auto"/>
        <w:right w:val="none" w:sz="0" w:space="0" w:color="auto"/>
      </w:divBdr>
      <w:divsChild>
        <w:div w:id="1933931964">
          <w:marLeft w:val="0"/>
          <w:marRight w:val="0"/>
          <w:marTop w:val="0"/>
          <w:marBottom w:val="0"/>
          <w:divBdr>
            <w:top w:val="none" w:sz="0" w:space="0" w:color="auto"/>
            <w:left w:val="none" w:sz="0" w:space="0" w:color="auto"/>
            <w:bottom w:val="none" w:sz="0" w:space="0" w:color="auto"/>
            <w:right w:val="none" w:sz="0" w:space="0" w:color="auto"/>
          </w:divBdr>
          <w:divsChild>
            <w:div w:id="1933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936">
      <w:marLeft w:val="0"/>
      <w:marRight w:val="0"/>
      <w:marTop w:val="0"/>
      <w:marBottom w:val="0"/>
      <w:divBdr>
        <w:top w:val="none" w:sz="0" w:space="0" w:color="auto"/>
        <w:left w:val="none" w:sz="0" w:space="0" w:color="auto"/>
        <w:bottom w:val="none" w:sz="0" w:space="0" w:color="auto"/>
        <w:right w:val="none" w:sz="0" w:space="0" w:color="auto"/>
      </w:divBdr>
    </w:div>
    <w:div w:id="1933931942">
      <w:marLeft w:val="0"/>
      <w:marRight w:val="0"/>
      <w:marTop w:val="0"/>
      <w:marBottom w:val="0"/>
      <w:divBdr>
        <w:top w:val="none" w:sz="0" w:space="0" w:color="auto"/>
        <w:left w:val="none" w:sz="0" w:space="0" w:color="auto"/>
        <w:bottom w:val="none" w:sz="0" w:space="0" w:color="auto"/>
        <w:right w:val="none" w:sz="0" w:space="0" w:color="auto"/>
      </w:divBdr>
    </w:div>
    <w:div w:id="1933931944">
      <w:marLeft w:val="0"/>
      <w:marRight w:val="0"/>
      <w:marTop w:val="0"/>
      <w:marBottom w:val="0"/>
      <w:divBdr>
        <w:top w:val="none" w:sz="0" w:space="0" w:color="auto"/>
        <w:left w:val="none" w:sz="0" w:space="0" w:color="auto"/>
        <w:bottom w:val="none" w:sz="0" w:space="0" w:color="auto"/>
        <w:right w:val="none" w:sz="0" w:space="0" w:color="auto"/>
      </w:divBdr>
    </w:div>
    <w:div w:id="1933931945">
      <w:marLeft w:val="0"/>
      <w:marRight w:val="0"/>
      <w:marTop w:val="0"/>
      <w:marBottom w:val="0"/>
      <w:divBdr>
        <w:top w:val="none" w:sz="0" w:space="0" w:color="auto"/>
        <w:left w:val="none" w:sz="0" w:space="0" w:color="auto"/>
        <w:bottom w:val="none" w:sz="0" w:space="0" w:color="auto"/>
        <w:right w:val="none" w:sz="0" w:space="0" w:color="auto"/>
      </w:divBdr>
      <w:divsChild>
        <w:div w:id="1933931956">
          <w:marLeft w:val="0"/>
          <w:marRight w:val="0"/>
          <w:marTop w:val="0"/>
          <w:marBottom w:val="0"/>
          <w:divBdr>
            <w:top w:val="none" w:sz="0" w:space="0" w:color="auto"/>
            <w:left w:val="none" w:sz="0" w:space="0" w:color="auto"/>
            <w:bottom w:val="none" w:sz="0" w:space="0" w:color="auto"/>
            <w:right w:val="none" w:sz="0" w:space="0" w:color="auto"/>
          </w:divBdr>
          <w:divsChild>
            <w:div w:id="1933931958">
              <w:marLeft w:val="0"/>
              <w:marRight w:val="0"/>
              <w:marTop w:val="0"/>
              <w:marBottom w:val="0"/>
              <w:divBdr>
                <w:top w:val="none" w:sz="0" w:space="0" w:color="auto"/>
                <w:left w:val="none" w:sz="0" w:space="0" w:color="auto"/>
                <w:bottom w:val="none" w:sz="0" w:space="0" w:color="auto"/>
                <w:right w:val="none" w:sz="0" w:space="0" w:color="auto"/>
              </w:divBdr>
              <w:divsChild>
                <w:div w:id="1933931922">
                  <w:marLeft w:val="0"/>
                  <w:marRight w:val="0"/>
                  <w:marTop w:val="0"/>
                  <w:marBottom w:val="0"/>
                  <w:divBdr>
                    <w:top w:val="none" w:sz="0" w:space="0" w:color="auto"/>
                    <w:left w:val="none" w:sz="0" w:space="0" w:color="auto"/>
                    <w:bottom w:val="none" w:sz="0" w:space="0" w:color="auto"/>
                    <w:right w:val="none" w:sz="0" w:space="0" w:color="auto"/>
                  </w:divBdr>
                  <w:divsChild>
                    <w:div w:id="1933931925">
                      <w:marLeft w:val="0"/>
                      <w:marRight w:val="0"/>
                      <w:marTop w:val="0"/>
                      <w:marBottom w:val="0"/>
                      <w:divBdr>
                        <w:top w:val="none" w:sz="0" w:space="0" w:color="auto"/>
                        <w:left w:val="none" w:sz="0" w:space="0" w:color="auto"/>
                        <w:bottom w:val="none" w:sz="0" w:space="0" w:color="auto"/>
                        <w:right w:val="none" w:sz="0" w:space="0" w:color="auto"/>
                      </w:divBdr>
                      <w:divsChild>
                        <w:div w:id="1933931946">
                          <w:marLeft w:val="0"/>
                          <w:marRight w:val="0"/>
                          <w:marTop w:val="0"/>
                          <w:marBottom w:val="0"/>
                          <w:divBdr>
                            <w:top w:val="none" w:sz="0" w:space="0" w:color="auto"/>
                            <w:left w:val="none" w:sz="0" w:space="0" w:color="auto"/>
                            <w:bottom w:val="none" w:sz="0" w:space="0" w:color="auto"/>
                            <w:right w:val="none" w:sz="0" w:space="0" w:color="auto"/>
                          </w:divBdr>
                          <w:divsChild>
                            <w:div w:id="1933931932">
                              <w:marLeft w:val="0"/>
                              <w:marRight w:val="0"/>
                              <w:marTop w:val="0"/>
                              <w:marBottom w:val="0"/>
                              <w:divBdr>
                                <w:top w:val="none" w:sz="0" w:space="0" w:color="auto"/>
                                <w:left w:val="none" w:sz="0" w:space="0" w:color="auto"/>
                                <w:bottom w:val="none" w:sz="0" w:space="0" w:color="auto"/>
                                <w:right w:val="none" w:sz="0" w:space="0" w:color="auto"/>
                              </w:divBdr>
                              <w:divsChild>
                                <w:div w:id="1933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1979">
              <w:marLeft w:val="0"/>
              <w:marRight w:val="0"/>
              <w:marTop w:val="0"/>
              <w:marBottom w:val="0"/>
              <w:divBdr>
                <w:top w:val="none" w:sz="0" w:space="0" w:color="auto"/>
                <w:left w:val="none" w:sz="0" w:space="0" w:color="auto"/>
                <w:bottom w:val="none" w:sz="0" w:space="0" w:color="auto"/>
                <w:right w:val="none" w:sz="0" w:space="0" w:color="auto"/>
              </w:divBdr>
              <w:divsChild>
                <w:div w:id="1933931947">
                  <w:marLeft w:val="0"/>
                  <w:marRight w:val="0"/>
                  <w:marTop w:val="0"/>
                  <w:marBottom w:val="0"/>
                  <w:divBdr>
                    <w:top w:val="none" w:sz="0" w:space="0" w:color="auto"/>
                    <w:left w:val="none" w:sz="0" w:space="0" w:color="auto"/>
                    <w:bottom w:val="none" w:sz="0" w:space="0" w:color="auto"/>
                    <w:right w:val="none" w:sz="0" w:space="0" w:color="auto"/>
                  </w:divBdr>
                  <w:divsChild>
                    <w:div w:id="1933931924">
                      <w:marLeft w:val="0"/>
                      <w:marRight w:val="0"/>
                      <w:marTop w:val="0"/>
                      <w:marBottom w:val="0"/>
                      <w:divBdr>
                        <w:top w:val="none" w:sz="0" w:space="0" w:color="auto"/>
                        <w:left w:val="none" w:sz="0" w:space="0" w:color="auto"/>
                        <w:bottom w:val="none" w:sz="0" w:space="0" w:color="auto"/>
                        <w:right w:val="none" w:sz="0" w:space="0" w:color="auto"/>
                      </w:divBdr>
                      <w:divsChild>
                        <w:div w:id="19339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1948">
      <w:marLeft w:val="0"/>
      <w:marRight w:val="0"/>
      <w:marTop w:val="0"/>
      <w:marBottom w:val="0"/>
      <w:divBdr>
        <w:top w:val="none" w:sz="0" w:space="0" w:color="auto"/>
        <w:left w:val="none" w:sz="0" w:space="0" w:color="auto"/>
        <w:bottom w:val="none" w:sz="0" w:space="0" w:color="auto"/>
        <w:right w:val="none" w:sz="0" w:space="0" w:color="auto"/>
      </w:divBdr>
    </w:div>
    <w:div w:id="1933931949">
      <w:marLeft w:val="0"/>
      <w:marRight w:val="0"/>
      <w:marTop w:val="0"/>
      <w:marBottom w:val="0"/>
      <w:divBdr>
        <w:top w:val="none" w:sz="0" w:space="0" w:color="auto"/>
        <w:left w:val="none" w:sz="0" w:space="0" w:color="auto"/>
        <w:bottom w:val="none" w:sz="0" w:space="0" w:color="auto"/>
        <w:right w:val="none" w:sz="0" w:space="0" w:color="auto"/>
      </w:divBdr>
    </w:div>
    <w:div w:id="1933931952">
      <w:marLeft w:val="0"/>
      <w:marRight w:val="0"/>
      <w:marTop w:val="0"/>
      <w:marBottom w:val="0"/>
      <w:divBdr>
        <w:top w:val="none" w:sz="0" w:space="0" w:color="auto"/>
        <w:left w:val="none" w:sz="0" w:space="0" w:color="auto"/>
        <w:bottom w:val="none" w:sz="0" w:space="0" w:color="auto"/>
        <w:right w:val="none" w:sz="0" w:space="0" w:color="auto"/>
      </w:divBdr>
    </w:div>
    <w:div w:id="1933931954">
      <w:marLeft w:val="0"/>
      <w:marRight w:val="0"/>
      <w:marTop w:val="0"/>
      <w:marBottom w:val="0"/>
      <w:divBdr>
        <w:top w:val="none" w:sz="0" w:space="0" w:color="auto"/>
        <w:left w:val="none" w:sz="0" w:space="0" w:color="auto"/>
        <w:bottom w:val="none" w:sz="0" w:space="0" w:color="auto"/>
        <w:right w:val="none" w:sz="0" w:space="0" w:color="auto"/>
      </w:divBdr>
    </w:div>
    <w:div w:id="1933931957">
      <w:marLeft w:val="0"/>
      <w:marRight w:val="0"/>
      <w:marTop w:val="0"/>
      <w:marBottom w:val="0"/>
      <w:divBdr>
        <w:top w:val="none" w:sz="0" w:space="0" w:color="auto"/>
        <w:left w:val="none" w:sz="0" w:space="0" w:color="auto"/>
        <w:bottom w:val="none" w:sz="0" w:space="0" w:color="auto"/>
        <w:right w:val="none" w:sz="0" w:space="0" w:color="auto"/>
      </w:divBdr>
    </w:div>
    <w:div w:id="1933931959">
      <w:marLeft w:val="0"/>
      <w:marRight w:val="0"/>
      <w:marTop w:val="0"/>
      <w:marBottom w:val="0"/>
      <w:divBdr>
        <w:top w:val="none" w:sz="0" w:space="0" w:color="auto"/>
        <w:left w:val="none" w:sz="0" w:space="0" w:color="auto"/>
        <w:bottom w:val="none" w:sz="0" w:space="0" w:color="auto"/>
        <w:right w:val="none" w:sz="0" w:space="0" w:color="auto"/>
      </w:divBdr>
    </w:div>
    <w:div w:id="1933931968">
      <w:marLeft w:val="0"/>
      <w:marRight w:val="0"/>
      <w:marTop w:val="0"/>
      <w:marBottom w:val="0"/>
      <w:divBdr>
        <w:top w:val="none" w:sz="0" w:space="0" w:color="auto"/>
        <w:left w:val="none" w:sz="0" w:space="0" w:color="auto"/>
        <w:bottom w:val="none" w:sz="0" w:space="0" w:color="auto"/>
        <w:right w:val="none" w:sz="0" w:space="0" w:color="auto"/>
      </w:divBdr>
    </w:div>
    <w:div w:id="1933931976">
      <w:marLeft w:val="0"/>
      <w:marRight w:val="0"/>
      <w:marTop w:val="0"/>
      <w:marBottom w:val="0"/>
      <w:divBdr>
        <w:top w:val="none" w:sz="0" w:space="0" w:color="auto"/>
        <w:left w:val="none" w:sz="0" w:space="0" w:color="auto"/>
        <w:bottom w:val="none" w:sz="0" w:space="0" w:color="auto"/>
        <w:right w:val="none" w:sz="0" w:space="0" w:color="auto"/>
      </w:divBdr>
      <w:divsChild>
        <w:div w:id="1933931926">
          <w:marLeft w:val="0"/>
          <w:marRight w:val="0"/>
          <w:marTop w:val="0"/>
          <w:marBottom w:val="0"/>
          <w:divBdr>
            <w:top w:val="none" w:sz="0" w:space="0" w:color="auto"/>
            <w:left w:val="none" w:sz="0" w:space="0" w:color="auto"/>
            <w:bottom w:val="none" w:sz="0" w:space="0" w:color="auto"/>
            <w:right w:val="none" w:sz="0" w:space="0" w:color="auto"/>
          </w:divBdr>
          <w:divsChild>
            <w:div w:id="19339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978">
      <w:marLeft w:val="0"/>
      <w:marRight w:val="0"/>
      <w:marTop w:val="0"/>
      <w:marBottom w:val="0"/>
      <w:divBdr>
        <w:top w:val="none" w:sz="0" w:space="0" w:color="auto"/>
        <w:left w:val="none" w:sz="0" w:space="0" w:color="auto"/>
        <w:bottom w:val="none" w:sz="0" w:space="0" w:color="auto"/>
        <w:right w:val="none" w:sz="0" w:space="0" w:color="auto"/>
      </w:divBdr>
    </w:div>
    <w:div w:id="1933931984">
      <w:marLeft w:val="0"/>
      <w:marRight w:val="0"/>
      <w:marTop w:val="0"/>
      <w:marBottom w:val="0"/>
      <w:divBdr>
        <w:top w:val="none" w:sz="0" w:space="0" w:color="auto"/>
        <w:left w:val="none" w:sz="0" w:space="0" w:color="auto"/>
        <w:bottom w:val="none" w:sz="0" w:space="0" w:color="auto"/>
        <w:right w:val="none" w:sz="0" w:space="0" w:color="auto"/>
      </w:divBdr>
    </w:div>
    <w:div w:id="1933931985">
      <w:marLeft w:val="0"/>
      <w:marRight w:val="0"/>
      <w:marTop w:val="0"/>
      <w:marBottom w:val="0"/>
      <w:divBdr>
        <w:top w:val="none" w:sz="0" w:space="0" w:color="auto"/>
        <w:left w:val="none" w:sz="0" w:space="0" w:color="auto"/>
        <w:bottom w:val="none" w:sz="0" w:space="0" w:color="auto"/>
        <w:right w:val="none" w:sz="0" w:space="0" w:color="auto"/>
      </w:divBdr>
    </w:div>
    <w:div w:id="1933931992">
      <w:marLeft w:val="0"/>
      <w:marRight w:val="0"/>
      <w:marTop w:val="0"/>
      <w:marBottom w:val="0"/>
      <w:divBdr>
        <w:top w:val="none" w:sz="0" w:space="0" w:color="auto"/>
        <w:left w:val="none" w:sz="0" w:space="0" w:color="auto"/>
        <w:bottom w:val="none" w:sz="0" w:space="0" w:color="auto"/>
        <w:right w:val="none" w:sz="0" w:space="0" w:color="auto"/>
      </w:divBdr>
    </w:div>
    <w:div w:id="1933931993">
      <w:marLeft w:val="0"/>
      <w:marRight w:val="0"/>
      <w:marTop w:val="0"/>
      <w:marBottom w:val="0"/>
      <w:divBdr>
        <w:top w:val="none" w:sz="0" w:space="0" w:color="auto"/>
        <w:left w:val="none" w:sz="0" w:space="0" w:color="auto"/>
        <w:bottom w:val="none" w:sz="0" w:space="0" w:color="auto"/>
        <w:right w:val="none" w:sz="0" w:space="0" w:color="auto"/>
      </w:divBdr>
    </w:div>
    <w:div w:id="1933931994">
      <w:marLeft w:val="0"/>
      <w:marRight w:val="0"/>
      <w:marTop w:val="0"/>
      <w:marBottom w:val="0"/>
      <w:divBdr>
        <w:top w:val="none" w:sz="0" w:space="0" w:color="auto"/>
        <w:left w:val="none" w:sz="0" w:space="0" w:color="auto"/>
        <w:bottom w:val="none" w:sz="0" w:space="0" w:color="auto"/>
        <w:right w:val="none" w:sz="0" w:space="0" w:color="auto"/>
      </w:divBdr>
    </w:div>
    <w:div w:id="1933931995">
      <w:marLeft w:val="0"/>
      <w:marRight w:val="0"/>
      <w:marTop w:val="0"/>
      <w:marBottom w:val="0"/>
      <w:divBdr>
        <w:top w:val="none" w:sz="0" w:space="0" w:color="auto"/>
        <w:left w:val="none" w:sz="0" w:space="0" w:color="auto"/>
        <w:bottom w:val="none" w:sz="0" w:space="0" w:color="auto"/>
        <w:right w:val="none" w:sz="0" w:space="0" w:color="auto"/>
      </w:divBdr>
    </w:div>
    <w:div w:id="1933931996">
      <w:marLeft w:val="0"/>
      <w:marRight w:val="0"/>
      <w:marTop w:val="0"/>
      <w:marBottom w:val="0"/>
      <w:divBdr>
        <w:top w:val="none" w:sz="0" w:space="0" w:color="auto"/>
        <w:left w:val="none" w:sz="0" w:space="0" w:color="auto"/>
        <w:bottom w:val="none" w:sz="0" w:space="0" w:color="auto"/>
        <w:right w:val="none" w:sz="0" w:space="0" w:color="auto"/>
      </w:divBdr>
    </w:div>
    <w:div w:id="1933931997">
      <w:marLeft w:val="0"/>
      <w:marRight w:val="0"/>
      <w:marTop w:val="0"/>
      <w:marBottom w:val="0"/>
      <w:divBdr>
        <w:top w:val="none" w:sz="0" w:space="0" w:color="auto"/>
        <w:left w:val="none" w:sz="0" w:space="0" w:color="auto"/>
        <w:bottom w:val="none" w:sz="0" w:space="0" w:color="auto"/>
        <w:right w:val="none" w:sz="0" w:space="0" w:color="auto"/>
      </w:divBdr>
    </w:div>
    <w:div w:id="1933932035">
      <w:marLeft w:val="0"/>
      <w:marRight w:val="0"/>
      <w:marTop w:val="0"/>
      <w:marBottom w:val="0"/>
      <w:divBdr>
        <w:top w:val="none" w:sz="0" w:space="0" w:color="auto"/>
        <w:left w:val="none" w:sz="0" w:space="0" w:color="auto"/>
        <w:bottom w:val="none" w:sz="0" w:space="0" w:color="auto"/>
        <w:right w:val="none" w:sz="0" w:space="0" w:color="auto"/>
      </w:divBdr>
      <w:divsChild>
        <w:div w:id="1933932028">
          <w:marLeft w:val="0"/>
          <w:marRight w:val="0"/>
          <w:marTop w:val="0"/>
          <w:marBottom w:val="0"/>
          <w:divBdr>
            <w:top w:val="none" w:sz="0" w:space="0" w:color="auto"/>
            <w:left w:val="none" w:sz="0" w:space="0" w:color="auto"/>
            <w:bottom w:val="none" w:sz="0" w:space="0" w:color="auto"/>
            <w:right w:val="none" w:sz="0" w:space="0" w:color="auto"/>
          </w:divBdr>
        </w:div>
      </w:divsChild>
    </w:div>
    <w:div w:id="1933932041">
      <w:marLeft w:val="0"/>
      <w:marRight w:val="0"/>
      <w:marTop w:val="0"/>
      <w:marBottom w:val="0"/>
      <w:divBdr>
        <w:top w:val="none" w:sz="0" w:space="0" w:color="auto"/>
        <w:left w:val="none" w:sz="0" w:space="0" w:color="auto"/>
        <w:bottom w:val="none" w:sz="0" w:space="0" w:color="auto"/>
        <w:right w:val="none" w:sz="0" w:space="0" w:color="auto"/>
      </w:divBdr>
      <w:divsChild>
        <w:div w:id="1933932024">
          <w:marLeft w:val="0"/>
          <w:marRight w:val="0"/>
          <w:marTop w:val="0"/>
          <w:marBottom w:val="0"/>
          <w:divBdr>
            <w:top w:val="none" w:sz="0" w:space="0" w:color="auto"/>
            <w:left w:val="none" w:sz="0" w:space="0" w:color="auto"/>
            <w:bottom w:val="none" w:sz="0" w:space="0" w:color="auto"/>
            <w:right w:val="none" w:sz="0" w:space="0" w:color="auto"/>
          </w:divBdr>
          <w:divsChild>
            <w:div w:id="1933931998">
              <w:marLeft w:val="0"/>
              <w:marRight w:val="0"/>
              <w:marTop w:val="0"/>
              <w:marBottom w:val="0"/>
              <w:divBdr>
                <w:top w:val="none" w:sz="0" w:space="0" w:color="auto"/>
                <w:left w:val="none" w:sz="0" w:space="0" w:color="auto"/>
                <w:bottom w:val="none" w:sz="0" w:space="0" w:color="auto"/>
                <w:right w:val="none" w:sz="0" w:space="0" w:color="auto"/>
              </w:divBdr>
              <w:divsChild>
                <w:div w:id="1933932089">
                  <w:marLeft w:val="0"/>
                  <w:marRight w:val="0"/>
                  <w:marTop w:val="0"/>
                  <w:marBottom w:val="0"/>
                  <w:divBdr>
                    <w:top w:val="none" w:sz="0" w:space="0" w:color="auto"/>
                    <w:left w:val="none" w:sz="0" w:space="0" w:color="auto"/>
                    <w:bottom w:val="none" w:sz="0" w:space="0" w:color="auto"/>
                    <w:right w:val="none" w:sz="0" w:space="0" w:color="auto"/>
                  </w:divBdr>
                  <w:divsChild>
                    <w:div w:id="1933932060">
                      <w:marLeft w:val="0"/>
                      <w:marRight w:val="0"/>
                      <w:marTop w:val="0"/>
                      <w:marBottom w:val="0"/>
                      <w:divBdr>
                        <w:top w:val="none" w:sz="0" w:space="0" w:color="auto"/>
                        <w:left w:val="none" w:sz="0" w:space="0" w:color="auto"/>
                        <w:bottom w:val="none" w:sz="0" w:space="0" w:color="auto"/>
                        <w:right w:val="none" w:sz="0" w:space="0" w:color="auto"/>
                      </w:divBdr>
                      <w:divsChild>
                        <w:div w:id="1933932038">
                          <w:marLeft w:val="0"/>
                          <w:marRight w:val="0"/>
                          <w:marTop w:val="0"/>
                          <w:marBottom w:val="0"/>
                          <w:divBdr>
                            <w:top w:val="none" w:sz="0" w:space="0" w:color="auto"/>
                            <w:left w:val="none" w:sz="0" w:space="0" w:color="auto"/>
                            <w:bottom w:val="none" w:sz="0" w:space="0" w:color="auto"/>
                            <w:right w:val="none" w:sz="0" w:space="0" w:color="auto"/>
                          </w:divBdr>
                        </w:div>
                        <w:div w:id="1933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08">
              <w:marLeft w:val="0"/>
              <w:marRight w:val="0"/>
              <w:marTop w:val="0"/>
              <w:marBottom w:val="0"/>
              <w:divBdr>
                <w:top w:val="none" w:sz="0" w:space="0" w:color="auto"/>
                <w:left w:val="none" w:sz="0" w:space="0" w:color="auto"/>
                <w:bottom w:val="none" w:sz="0" w:space="0" w:color="auto"/>
                <w:right w:val="none" w:sz="0" w:space="0" w:color="auto"/>
              </w:divBdr>
              <w:divsChild>
                <w:div w:id="1933932000">
                  <w:marLeft w:val="0"/>
                  <w:marRight w:val="0"/>
                  <w:marTop w:val="0"/>
                  <w:marBottom w:val="0"/>
                  <w:divBdr>
                    <w:top w:val="none" w:sz="0" w:space="0" w:color="auto"/>
                    <w:left w:val="none" w:sz="0" w:space="0" w:color="auto"/>
                    <w:bottom w:val="none" w:sz="0" w:space="0" w:color="auto"/>
                    <w:right w:val="none" w:sz="0" w:space="0" w:color="auto"/>
                  </w:divBdr>
                  <w:divsChild>
                    <w:div w:id="1933932083">
                      <w:marLeft w:val="0"/>
                      <w:marRight w:val="0"/>
                      <w:marTop w:val="0"/>
                      <w:marBottom w:val="0"/>
                      <w:divBdr>
                        <w:top w:val="none" w:sz="0" w:space="0" w:color="auto"/>
                        <w:left w:val="none" w:sz="0" w:space="0" w:color="auto"/>
                        <w:bottom w:val="none" w:sz="0" w:space="0" w:color="auto"/>
                        <w:right w:val="none" w:sz="0" w:space="0" w:color="auto"/>
                      </w:divBdr>
                      <w:divsChild>
                        <w:div w:id="1933932003">
                          <w:marLeft w:val="0"/>
                          <w:marRight w:val="0"/>
                          <w:marTop w:val="0"/>
                          <w:marBottom w:val="0"/>
                          <w:divBdr>
                            <w:top w:val="none" w:sz="0" w:space="0" w:color="auto"/>
                            <w:left w:val="none" w:sz="0" w:space="0" w:color="auto"/>
                            <w:bottom w:val="none" w:sz="0" w:space="0" w:color="auto"/>
                            <w:right w:val="none" w:sz="0" w:space="0" w:color="auto"/>
                          </w:divBdr>
                        </w:div>
                        <w:div w:id="1933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11">
              <w:marLeft w:val="0"/>
              <w:marRight w:val="0"/>
              <w:marTop w:val="0"/>
              <w:marBottom w:val="0"/>
              <w:divBdr>
                <w:top w:val="none" w:sz="0" w:space="0" w:color="auto"/>
                <w:left w:val="none" w:sz="0" w:space="0" w:color="auto"/>
                <w:bottom w:val="none" w:sz="0" w:space="0" w:color="auto"/>
                <w:right w:val="none" w:sz="0" w:space="0" w:color="auto"/>
              </w:divBdr>
              <w:divsChild>
                <w:div w:id="1933932040">
                  <w:marLeft w:val="0"/>
                  <w:marRight w:val="0"/>
                  <w:marTop w:val="0"/>
                  <w:marBottom w:val="0"/>
                  <w:divBdr>
                    <w:top w:val="none" w:sz="0" w:space="0" w:color="auto"/>
                    <w:left w:val="none" w:sz="0" w:space="0" w:color="auto"/>
                    <w:bottom w:val="none" w:sz="0" w:space="0" w:color="auto"/>
                    <w:right w:val="none" w:sz="0" w:space="0" w:color="auto"/>
                  </w:divBdr>
                  <w:divsChild>
                    <w:div w:id="1933932013">
                      <w:marLeft w:val="0"/>
                      <w:marRight w:val="0"/>
                      <w:marTop w:val="0"/>
                      <w:marBottom w:val="0"/>
                      <w:divBdr>
                        <w:top w:val="none" w:sz="0" w:space="0" w:color="auto"/>
                        <w:left w:val="none" w:sz="0" w:space="0" w:color="auto"/>
                        <w:bottom w:val="none" w:sz="0" w:space="0" w:color="auto"/>
                        <w:right w:val="none" w:sz="0" w:space="0" w:color="auto"/>
                      </w:divBdr>
                      <w:divsChild>
                        <w:div w:id="1933932006">
                          <w:marLeft w:val="0"/>
                          <w:marRight w:val="0"/>
                          <w:marTop w:val="0"/>
                          <w:marBottom w:val="0"/>
                          <w:divBdr>
                            <w:top w:val="none" w:sz="0" w:space="0" w:color="auto"/>
                            <w:left w:val="none" w:sz="0" w:space="0" w:color="auto"/>
                            <w:bottom w:val="none" w:sz="0" w:space="0" w:color="auto"/>
                            <w:right w:val="none" w:sz="0" w:space="0" w:color="auto"/>
                          </w:divBdr>
                        </w:div>
                        <w:div w:id="1933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16">
              <w:marLeft w:val="0"/>
              <w:marRight w:val="0"/>
              <w:marTop w:val="0"/>
              <w:marBottom w:val="0"/>
              <w:divBdr>
                <w:top w:val="none" w:sz="0" w:space="0" w:color="auto"/>
                <w:left w:val="none" w:sz="0" w:space="0" w:color="auto"/>
                <w:bottom w:val="none" w:sz="0" w:space="0" w:color="auto"/>
                <w:right w:val="none" w:sz="0" w:space="0" w:color="auto"/>
              </w:divBdr>
              <w:divsChild>
                <w:div w:id="1933932114">
                  <w:marLeft w:val="0"/>
                  <w:marRight w:val="0"/>
                  <w:marTop w:val="0"/>
                  <w:marBottom w:val="0"/>
                  <w:divBdr>
                    <w:top w:val="none" w:sz="0" w:space="0" w:color="auto"/>
                    <w:left w:val="none" w:sz="0" w:space="0" w:color="auto"/>
                    <w:bottom w:val="none" w:sz="0" w:space="0" w:color="auto"/>
                    <w:right w:val="none" w:sz="0" w:space="0" w:color="auto"/>
                  </w:divBdr>
                  <w:divsChild>
                    <w:div w:id="1933932053">
                      <w:marLeft w:val="0"/>
                      <w:marRight w:val="0"/>
                      <w:marTop w:val="0"/>
                      <w:marBottom w:val="0"/>
                      <w:divBdr>
                        <w:top w:val="none" w:sz="0" w:space="0" w:color="auto"/>
                        <w:left w:val="none" w:sz="0" w:space="0" w:color="auto"/>
                        <w:bottom w:val="none" w:sz="0" w:space="0" w:color="auto"/>
                        <w:right w:val="none" w:sz="0" w:space="0" w:color="auto"/>
                      </w:divBdr>
                      <w:divsChild>
                        <w:div w:id="1933932061">
                          <w:marLeft w:val="0"/>
                          <w:marRight w:val="0"/>
                          <w:marTop w:val="0"/>
                          <w:marBottom w:val="0"/>
                          <w:divBdr>
                            <w:top w:val="none" w:sz="0" w:space="0" w:color="auto"/>
                            <w:left w:val="none" w:sz="0" w:space="0" w:color="auto"/>
                            <w:bottom w:val="none" w:sz="0" w:space="0" w:color="auto"/>
                            <w:right w:val="none" w:sz="0" w:space="0" w:color="auto"/>
                          </w:divBdr>
                        </w:div>
                        <w:div w:id="19339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27">
              <w:marLeft w:val="0"/>
              <w:marRight w:val="0"/>
              <w:marTop w:val="0"/>
              <w:marBottom w:val="0"/>
              <w:divBdr>
                <w:top w:val="none" w:sz="0" w:space="0" w:color="auto"/>
                <w:left w:val="none" w:sz="0" w:space="0" w:color="auto"/>
                <w:bottom w:val="none" w:sz="0" w:space="0" w:color="auto"/>
                <w:right w:val="none" w:sz="0" w:space="0" w:color="auto"/>
              </w:divBdr>
              <w:divsChild>
                <w:div w:id="1933932030">
                  <w:marLeft w:val="0"/>
                  <w:marRight w:val="0"/>
                  <w:marTop w:val="0"/>
                  <w:marBottom w:val="0"/>
                  <w:divBdr>
                    <w:top w:val="none" w:sz="0" w:space="0" w:color="auto"/>
                    <w:left w:val="none" w:sz="0" w:space="0" w:color="auto"/>
                    <w:bottom w:val="none" w:sz="0" w:space="0" w:color="auto"/>
                    <w:right w:val="none" w:sz="0" w:space="0" w:color="auto"/>
                  </w:divBdr>
                  <w:divsChild>
                    <w:div w:id="1933932071">
                      <w:marLeft w:val="0"/>
                      <w:marRight w:val="0"/>
                      <w:marTop w:val="0"/>
                      <w:marBottom w:val="0"/>
                      <w:divBdr>
                        <w:top w:val="none" w:sz="0" w:space="0" w:color="auto"/>
                        <w:left w:val="none" w:sz="0" w:space="0" w:color="auto"/>
                        <w:bottom w:val="none" w:sz="0" w:space="0" w:color="auto"/>
                        <w:right w:val="none" w:sz="0" w:space="0" w:color="auto"/>
                      </w:divBdr>
                      <w:divsChild>
                        <w:div w:id="1933932017">
                          <w:marLeft w:val="0"/>
                          <w:marRight w:val="0"/>
                          <w:marTop w:val="0"/>
                          <w:marBottom w:val="0"/>
                          <w:divBdr>
                            <w:top w:val="none" w:sz="0" w:space="0" w:color="auto"/>
                            <w:left w:val="none" w:sz="0" w:space="0" w:color="auto"/>
                            <w:bottom w:val="none" w:sz="0" w:space="0" w:color="auto"/>
                            <w:right w:val="none" w:sz="0" w:space="0" w:color="auto"/>
                          </w:divBdr>
                        </w:div>
                        <w:div w:id="1933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36">
              <w:marLeft w:val="0"/>
              <w:marRight w:val="0"/>
              <w:marTop w:val="0"/>
              <w:marBottom w:val="0"/>
              <w:divBdr>
                <w:top w:val="none" w:sz="0" w:space="0" w:color="auto"/>
                <w:left w:val="none" w:sz="0" w:space="0" w:color="auto"/>
                <w:bottom w:val="none" w:sz="0" w:space="0" w:color="auto"/>
                <w:right w:val="none" w:sz="0" w:space="0" w:color="auto"/>
              </w:divBdr>
              <w:divsChild>
                <w:div w:id="1933932110">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1933932070">
                          <w:marLeft w:val="0"/>
                          <w:marRight w:val="0"/>
                          <w:marTop w:val="0"/>
                          <w:marBottom w:val="0"/>
                          <w:divBdr>
                            <w:top w:val="none" w:sz="0" w:space="0" w:color="auto"/>
                            <w:left w:val="none" w:sz="0" w:space="0" w:color="auto"/>
                            <w:bottom w:val="none" w:sz="0" w:space="0" w:color="auto"/>
                            <w:right w:val="none" w:sz="0" w:space="0" w:color="auto"/>
                          </w:divBdr>
                        </w:div>
                        <w:div w:id="19339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37">
              <w:marLeft w:val="0"/>
              <w:marRight w:val="0"/>
              <w:marTop w:val="0"/>
              <w:marBottom w:val="0"/>
              <w:divBdr>
                <w:top w:val="none" w:sz="0" w:space="0" w:color="auto"/>
                <w:left w:val="none" w:sz="0" w:space="0" w:color="auto"/>
                <w:bottom w:val="none" w:sz="0" w:space="0" w:color="auto"/>
                <w:right w:val="none" w:sz="0" w:space="0" w:color="auto"/>
              </w:divBdr>
            </w:div>
            <w:div w:id="1933932050">
              <w:marLeft w:val="0"/>
              <w:marRight w:val="0"/>
              <w:marTop w:val="0"/>
              <w:marBottom w:val="0"/>
              <w:divBdr>
                <w:top w:val="none" w:sz="0" w:space="0" w:color="auto"/>
                <w:left w:val="none" w:sz="0" w:space="0" w:color="auto"/>
                <w:bottom w:val="none" w:sz="0" w:space="0" w:color="auto"/>
                <w:right w:val="none" w:sz="0" w:space="0" w:color="auto"/>
              </w:divBdr>
            </w:div>
            <w:div w:id="1933932051">
              <w:marLeft w:val="0"/>
              <w:marRight w:val="0"/>
              <w:marTop w:val="0"/>
              <w:marBottom w:val="0"/>
              <w:divBdr>
                <w:top w:val="none" w:sz="0" w:space="0" w:color="auto"/>
                <w:left w:val="none" w:sz="0" w:space="0" w:color="auto"/>
                <w:bottom w:val="none" w:sz="0" w:space="0" w:color="auto"/>
                <w:right w:val="none" w:sz="0" w:space="0" w:color="auto"/>
              </w:divBdr>
              <w:divsChild>
                <w:div w:id="1933932007">
                  <w:marLeft w:val="0"/>
                  <w:marRight w:val="0"/>
                  <w:marTop w:val="0"/>
                  <w:marBottom w:val="0"/>
                  <w:divBdr>
                    <w:top w:val="none" w:sz="0" w:space="0" w:color="auto"/>
                    <w:left w:val="none" w:sz="0" w:space="0" w:color="auto"/>
                    <w:bottom w:val="none" w:sz="0" w:space="0" w:color="auto"/>
                    <w:right w:val="none" w:sz="0" w:space="0" w:color="auto"/>
                  </w:divBdr>
                  <w:divsChild>
                    <w:div w:id="1933932101">
                      <w:marLeft w:val="0"/>
                      <w:marRight w:val="0"/>
                      <w:marTop w:val="0"/>
                      <w:marBottom w:val="0"/>
                      <w:divBdr>
                        <w:top w:val="none" w:sz="0" w:space="0" w:color="auto"/>
                        <w:left w:val="none" w:sz="0" w:space="0" w:color="auto"/>
                        <w:bottom w:val="none" w:sz="0" w:space="0" w:color="auto"/>
                        <w:right w:val="none" w:sz="0" w:space="0" w:color="auto"/>
                      </w:divBdr>
                      <w:divsChild>
                        <w:div w:id="1933932026">
                          <w:marLeft w:val="0"/>
                          <w:marRight w:val="0"/>
                          <w:marTop w:val="0"/>
                          <w:marBottom w:val="0"/>
                          <w:divBdr>
                            <w:top w:val="none" w:sz="0" w:space="0" w:color="auto"/>
                            <w:left w:val="none" w:sz="0" w:space="0" w:color="auto"/>
                            <w:bottom w:val="none" w:sz="0" w:space="0" w:color="auto"/>
                            <w:right w:val="none" w:sz="0" w:space="0" w:color="auto"/>
                          </w:divBdr>
                        </w:div>
                        <w:div w:id="1933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72">
              <w:marLeft w:val="0"/>
              <w:marRight w:val="0"/>
              <w:marTop w:val="0"/>
              <w:marBottom w:val="0"/>
              <w:divBdr>
                <w:top w:val="none" w:sz="0" w:space="0" w:color="auto"/>
                <w:left w:val="none" w:sz="0" w:space="0" w:color="auto"/>
                <w:bottom w:val="none" w:sz="0" w:space="0" w:color="auto"/>
                <w:right w:val="none" w:sz="0" w:space="0" w:color="auto"/>
              </w:divBdr>
              <w:divsChild>
                <w:div w:id="1933932074">
                  <w:marLeft w:val="0"/>
                  <w:marRight w:val="0"/>
                  <w:marTop w:val="0"/>
                  <w:marBottom w:val="0"/>
                  <w:divBdr>
                    <w:top w:val="none" w:sz="0" w:space="0" w:color="auto"/>
                    <w:left w:val="none" w:sz="0" w:space="0" w:color="auto"/>
                    <w:bottom w:val="none" w:sz="0" w:space="0" w:color="auto"/>
                    <w:right w:val="none" w:sz="0" w:space="0" w:color="auto"/>
                  </w:divBdr>
                  <w:divsChild>
                    <w:div w:id="1933932086">
                      <w:marLeft w:val="0"/>
                      <w:marRight w:val="0"/>
                      <w:marTop w:val="0"/>
                      <w:marBottom w:val="0"/>
                      <w:divBdr>
                        <w:top w:val="none" w:sz="0" w:space="0" w:color="auto"/>
                        <w:left w:val="none" w:sz="0" w:space="0" w:color="auto"/>
                        <w:bottom w:val="none" w:sz="0" w:space="0" w:color="auto"/>
                        <w:right w:val="none" w:sz="0" w:space="0" w:color="auto"/>
                      </w:divBdr>
                      <w:divsChild>
                        <w:div w:id="1933932079">
                          <w:marLeft w:val="0"/>
                          <w:marRight w:val="0"/>
                          <w:marTop w:val="0"/>
                          <w:marBottom w:val="0"/>
                          <w:divBdr>
                            <w:top w:val="none" w:sz="0" w:space="0" w:color="auto"/>
                            <w:left w:val="none" w:sz="0" w:space="0" w:color="auto"/>
                            <w:bottom w:val="none" w:sz="0" w:space="0" w:color="auto"/>
                            <w:right w:val="none" w:sz="0" w:space="0" w:color="auto"/>
                          </w:divBdr>
                        </w:div>
                        <w:div w:id="19339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087">
              <w:marLeft w:val="0"/>
              <w:marRight w:val="0"/>
              <w:marTop w:val="0"/>
              <w:marBottom w:val="0"/>
              <w:divBdr>
                <w:top w:val="none" w:sz="0" w:space="0" w:color="auto"/>
                <w:left w:val="none" w:sz="0" w:space="0" w:color="auto"/>
                <w:bottom w:val="none" w:sz="0" w:space="0" w:color="auto"/>
                <w:right w:val="none" w:sz="0" w:space="0" w:color="auto"/>
              </w:divBdr>
              <w:divsChild>
                <w:div w:id="1933932069">
                  <w:marLeft w:val="0"/>
                  <w:marRight w:val="0"/>
                  <w:marTop w:val="0"/>
                  <w:marBottom w:val="0"/>
                  <w:divBdr>
                    <w:top w:val="none" w:sz="0" w:space="0" w:color="auto"/>
                    <w:left w:val="none" w:sz="0" w:space="0" w:color="auto"/>
                    <w:bottom w:val="none" w:sz="0" w:space="0" w:color="auto"/>
                    <w:right w:val="none" w:sz="0" w:space="0" w:color="auto"/>
                  </w:divBdr>
                </w:div>
                <w:div w:id="1933932106">
                  <w:marLeft w:val="0"/>
                  <w:marRight w:val="0"/>
                  <w:marTop w:val="0"/>
                  <w:marBottom w:val="0"/>
                  <w:divBdr>
                    <w:top w:val="none" w:sz="0" w:space="0" w:color="auto"/>
                    <w:left w:val="none" w:sz="0" w:space="0" w:color="auto"/>
                    <w:bottom w:val="none" w:sz="0" w:space="0" w:color="auto"/>
                    <w:right w:val="none" w:sz="0" w:space="0" w:color="auto"/>
                  </w:divBdr>
                </w:div>
              </w:divsChild>
            </w:div>
            <w:div w:id="1933932094">
              <w:marLeft w:val="0"/>
              <w:marRight w:val="0"/>
              <w:marTop w:val="0"/>
              <w:marBottom w:val="0"/>
              <w:divBdr>
                <w:top w:val="none" w:sz="0" w:space="0" w:color="auto"/>
                <w:left w:val="none" w:sz="0" w:space="0" w:color="auto"/>
                <w:bottom w:val="none" w:sz="0" w:space="0" w:color="auto"/>
                <w:right w:val="none" w:sz="0" w:space="0" w:color="auto"/>
              </w:divBdr>
              <w:divsChild>
                <w:div w:id="1933932088">
                  <w:marLeft w:val="0"/>
                  <w:marRight w:val="0"/>
                  <w:marTop w:val="0"/>
                  <w:marBottom w:val="0"/>
                  <w:divBdr>
                    <w:top w:val="none" w:sz="0" w:space="0" w:color="auto"/>
                    <w:left w:val="none" w:sz="0" w:space="0" w:color="auto"/>
                    <w:bottom w:val="none" w:sz="0" w:space="0" w:color="auto"/>
                    <w:right w:val="none" w:sz="0" w:space="0" w:color="auto"/>
                  </w:divBdr>
                  <w:divsChild>
                    <w:div w:id="1933932102">
                      <w:marLeft w:val="0"/>
                      <w:marRight w:val="0"/>
                      <w:marTop w:val="0"/>
                      <w:marBottom w:val="0"/>
                      <w:divBdr>
                        <w:top w:val="none" w:sz="0" w:space="0" w:color="auto"/>
                        <w:left w:val="none" w:sz="0" w:space="0" w:color="auto"/>
                        <w:bottom w:val="none" w:sz="0" w:space="0" w:color="auto"/>
                        <w:right w:val="none" w:sz="0" w:space="0" w:color="auto"/>
                      </w:divBdr>
                      <w:divsChild>
                        <w:div w:id="1933932073">
                          <w:marLeft w:val="0"/>
                          <w:marRight w:val="0"/>
                          <w:marTop w:val="0"/>
                          <w:marBottom w:val="0"/>
                          <w:divBdr>
                            <w:top w:val="none" w:sz="0" w:space="0" w:color="auto"/>
                            <w:left w:val="none" w:sz="0" w:space="0" w:color="auto"/>
                            <w:bottom w:val="none" w:sz="0" w:space="0" w:color="auto"/>
                            <w:right w:val="none" w:sz="0" w:space="0" w:color="auto"/>
                          </w:divBdr>
                        </w:div>
                        <w:div w:id="19339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103">
              <w:marLeft w:val="0"/>
              <w:marRight w:val="0"/>
              <w:marTop w:val="0"/>
              <w:marBottom w:val="0"/>
              <w:divBdr>
                <w:top w:val="none" w:sz="0" w:space="0" w:color="auto"/>
                <w:left w:val="none" w:sz="0" w:space="0" w:color="auto"/>
                <w:bottom w:val="none" w:sz="0" w:space="0" w:color="auto"/>
                <w:right w:val="none" w:sz="0" w:space="0" w:color="auto"/>
              </w:divBdr>
              <w:divsChild>
                <w:div w:id="1933932062">
                  <w:marLeft w:val="0"/>
                  <w:marRight w:val="0"/>
                  <w:marTop w:val="0"/>
                  <w:marBottom w:val="0"/>
                  <w:divBdr>
                    <w:top w:val="none" w:sz="0" w:space="0" w:color="auto"/>
                    <w:left w:val="none" w:sz="0" w:space="0" w:color="auto"/>
                    <w:bottom w:val="none" w:sz="0" w:space="0" w:color="auto"/>
                    <w:right w:val="none" w:sz="0" w:space="0" w:color="auto"/>
                  </w:divBdr>
                  <w:divsChild>
                    <w:div w:id="1933932081">
                      <w:marLeft w:val="0"/>
                      <w:marRight w:val="0"/>
                      <w:marTop w:val="0"/>
                      <w:marBottom w:val="0"/>
                      <w:divBdr>
                        <w:top w:val="none" w:sz="0" w:space="0" w:color="auto"/>
                        <w:left w:val="none" w:sz="0" w:space="0" w:color="auto"/>
                        <w:bottom w:val="none" w:sz="0" w:space="0" w:color="auto"/>
                        <w:right w:val="none" w:sz="0" w:space="0" w:color="auto"/>
                      </w:divBdr>
                      <w:divsChild>
                        <w:div w:id="1933932029">
                          <w:marLeft w:val="0"/>
                          <w:marRight w:val="0"/>
                          <w:marTop w:val="0"/>
                          <w:marBottom w:val="0"/>
                          <w:divBdr>
                            <w:top w:val="none" w:sz="0" w:space="0" w:color="auto"/>
                            <w:left w:val="none" w:sz="0" w:space="0" w:color="auto"/>
                            <w:bottom w:val="none" w:sz="0" w:space="0" w:color="auto"/>
                            <w:right w:val="none" w:sz="0" w:space="0" w:color="auto"/>
                          </w:divBdr>
                        </w:div>
                        <w:div w:id="19339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111">
              <w:marLeft w:val="0"/>
              <w:marRight w:val="0"/>
              <w:marTop w:val="0"/>
              <w:marBottom w:val="0"/>
              <w:divBdr>
                <w:top w:val="none" w:sz="0" w:space="0" w:color="auto"/>
                <w:left w:val="none" w:sz="0" w:space="0" w:color="auto"/>
                <w:bottom w:val="none" w:sz="0" w:space="0" w:color="auto"/>
                <w:right w:val="none" w:sz="0" w:space="0" w:color="auto"/>
              </w:divBdr>
              <w:divsChild>
                <w:div w:id="1933932100">
                  <w:marLeft w:val="0"/>
                  <w:marRight w:val="0"/>
                  <w:marTop w:val="0"/>
                  <w:marBottom w:val="0"/>
                  <w:divBdr>
                    <w:top w:val="none" w:sz="0" w:space="0" w:color="auto"/>
                    <w:left w:val="none" w:sz="0" w:space="0" w:color="auto"/>
                    <w:bottom w:val="none" w:sz="0" w:space="0" w:color="auto"/>
                    <w:right w:val="none" w:sz="0" w:space="0" w:color="auto"/>
                  </w:divBdr>
                  <w:divsChild>
                    <w:div w:id="1933932056">
                      <w:marLeft w:val="0"/>
                      <w:marRight w:val="0"/>
                      <w:marTop w:val="0"/>
                      <w:marBottom w:val="0"/>
                      <w:divBdr>
                        <w:top w:val="none" w:sz="0" w:space="0" w:color="auto"/>
                        <w:left w:val="none" w:sz="0" w:space="0" w:color="auto"/>
                        <w:bottom w:val="none" w:sz="0" w:space="0" w:color="auto"/>
                        <w:right w:val="none" w:sz="0" w:space="0" w:color="auto"/>
                      </w:divBdr>
                      <w:divsChild>
                        <w:div w:id="1933932021">
                          <w:marLeft w:val="0"/>
                          <w:marRight w:val="0"/>
                          <w:marTop w:val="0"/>
                          <w:marBottom w:val="0"/>
                          <w:divBdr>
                            <w:top w:val="none" w:sz="0" w:space="0" w:color="auto"/>
                            <w:left w:val="none" w:sz="0" w:space="0" w:color="auto"/>
                            <w:bottom w:val="none" w:sz="0" w:space="0" w:color="auto"/>
                            <w:right w:val="none" w:sz="0" w:space="0" w:color="auto"/>
                          </w:divBdr>
                        </w:div>
                        <w:div w:id="1933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32048">
          <w:marLeft w:val="0"/>
          <w:marRight w:val="0"/>
          <w:marTop w:val="0"/>
          <w:marBottom w:val="0"/>
          <w:divBdr>
            <w:top w:val="none" w:sz="0" w:space="0" w:color="auto"/>
            <w:left w:val="none" w:sz="0" w:space="0" w:color="auto"/>
            <w:bottom w:val="none" w:sz="0" w:space="0" w:color="auto"/>
            <w:right w:val="none" w:sz="0" w:space="0" w:color="auto"/>
          </w:divBdr>
        </w:div>
      </w:divsChild>
    </w:div>
    <w:div w:id="1933932057">
      <w:marLeft w:val="0"/>
      <w:marRight w:val="0"/>
      <w:marTop w:val="0"/>
      <w:marBottom w:val="0"/>
      <w:divBdr>
        <w:top w:val="none" w:sz="0" w:space="0" w:color="auto"/>
        <w:left w:val="none" w:sz="0" w:space="0" w:color="auto"/>
        <w:bottom w:val="none" w:sz="0" w:space="0" w:color="auto"/>
        <w:right w:val="none" w:sz="0" w:space="0" w:color="auto"/>
      </w:divBdr>
      <w:divsChild>
        <w:div w:id="1933932055">
          <w:marLeft w:val="0"/>
          <w:marRight w:val="0"/>
          <w:marTop w:val="0"/>
          <w:marBottom w:val="0"/>
          <w:divBdr>
            <w:top w:val="none" w:sz="0" w:space="0" w:color="auto"/>
            <w:left w:val="none" w:sz="0" w:space="0" w:color="auto"/>
            <w:bottom w:val="none" w:sz="0" w:space="0" w:color="auto"/>
            <w:right w:val="none" w:sz="0" w:space="0" w:color="auto"/>
          </w:divBdr>
          <w:divsChild>
            <w:div w:id="1933932015">
              <w:marLeft w:val="0"/>
              <w:marRight w:val="0"/>
              <w:marTop w:val="0"/>
              <w:marBottom w:val="0"/>
              <w:divBdr>
                <w:top w:val="none" w:sz="0" w:space="0" w:color="auto"/>
                <w:left w:val="none" w:sz="0" w:space="0" w:color="auto"/>
                <w:bottom w:val="none" w:sz="0" w:space="0" w:color="auto"/>
                <w:right w:val="none" w:sz="0" w:space="0" w:color="auto"/>
              </w:divBdr>
              <w:divsChild>
                <w:div w:id="1933932067">
                  <w:marLeft w:val="0"/>
                  <w:marRight w:val="0"/>
                  <w:marTop w:val="0"/>
                  <w:marBottom w:val="0"/>
                  <w:divBdr>
                    <w:top w:val="none" w:sz="0" w:space="0" w:color="auto"/>
                    <w:left w:val="none" w:sz="0" w:space="0" w:color="auto"/>
                    <w:bottom w:val="none" w:sz="0" w:space="0" w:color="auto"/>
                    <w:right w:val="none" w:sz="0" w:space="0" w:color="auto"/>
                  </w:divBdr>
                  <w:divsChild>
                    <w:div w:id="1933932039">
                      <w:marLeft w:val="0"/>
                      <w:marRight w:val="0"/>
                      <w:marTop w:val="0"/>
                      <w:marBottom w:val="0"/>
                      <w:divBdr>
                        <w:top w:val="none" w:sz="0" w:space="0" w:color="auto"/>
                        <w:left w:val="none" w:sz="0" w:space="0" w:color="auto"/>
                        <w:bottom w:val="none" w:sz="0" w:space="0" w:color="auto"/>
                        <w:right w:val="none" w:sz="0" w:space="0" w:color="auto"/>
                      </w:divBdr>
                    </w:div>
                    <w:div w:id="1933932042">
                      <w:marLeft w:val="0"/>
                      <w:marRight w:val="0"/>
                      <w:marTop w:val="0"/>
                      <w:marBottom w:val="0"/>
                      <w:divBdr>
                        <w:top w:val="none" w:sz="0" w:space="0" w:color="auto"/>
                        <w:left w:val="none" w:sz="0" w:space="0" w:color="auto"/>
                        <w:bottom w:val="none" w:sz="0" w:space="0" w:color="auto"/>
                        <w:right w:val="none" w:sz="0" w:space="0" w:color="auto"/>
                      </w:divBdr>
                    </w:div>
                    <w:div w:id="1933932075">
                      <w:marLeft w:val="0"/>
                      <w:marRight w:val="0"/>
                      <w:marTop w:val="0"/>
                      <w:marBottom w:val="0"/>
                      <w:divBdr>
                        <w:top w:val="none" w:sz="0" w:space="0" w:color="auto"/>
                        <w:left w:val="none" w:sz="0" w:space="0" w:color="auto"/>
                        <w:bottom w:val="none" w:sz="0" w:space="0" w:color="auto"/>
                        <w:right w:val="none" w:sz="0" w:space="0" w:color="auto"/>
                      </w:divBdr>
                    </w:div>
                    <w:div w:id="1933932077">
                      <w:marLeft w:val="0"/>
                      <w:marRight w:val="0"/>
                      <w:marTop w:val="0"/>
                      <w:marBottom w:val="0"/>
                      <w:divBdr>
                        <w:top w:val="none" w:sz="0" w:space="0" w:color="auto"/>
                        <w:left w:val="none" w:sz="0" w:space="0" w:color="auto"/>
                        <w:bottom w:val="none" w:sz="0" w:space="0" w:color="auto"/>
                        <w:right w:val="none" w:sz="0" w:space="0" w:color="auto"/>
                      </w:divBdr>
                    </w:div>
                    <w:div w:id="19339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031">
              <w:marLeft w:val="0"/>
              <w:marRight w:val="0"/>
              <w:marTop w:val="0"/>
              <w:marBottom w:val="0"/>
              <w:divBdr>
                <w:top w:val="none" w:sz="0" w:space="0" w:color="auto"/>
                <w:left w:val="none" w:sz="0" w:space="0" w:color="auto"/>
                <w:bottom w:val="none" w:sz="0" w:space="0" w:color="auto"/>
                <w:right w:val="none" w:sz="0" w:space="0" w:color="auto"/>
              </w:divBdr>
              <w:divsChild>
                <w:div w:id="1933932109">
                  <w:marLeft w:val="0"/>
                  <w:marRight w:val="0"/>
                  <w:marTop w:val="0"/>
                  <w:marBottom w:val="0"/>
                  <w:divBdr>
                    <w:top w:val="none" w:sz="0" w:space="0" w:color="auto"/>
                    <w:left w:val="none" w:sz="0" w:space="0" w:color="auto"/>
                    <w:bottom w:val="none" w:sz="0" w:space="0" w:color="auto"/>
                    <w:right w:val="none" w:sz="0" w:space="0" w:color="auto"/>
                  </w:divBdr>
                  <w:divsChild>
                    <w:div w:id="1933932005">
                      <w:marLeft w:val="0"/>
                      <w:marRight w:val="0"/>
                      <w:marTop w:val="0"/>
                      <w:marBottom w:val="0"/>
                      <w:divBdr>
                        <w:top w:val="none" w:sz="0" w:space="0" w:color="auto"/>
                        <w:left w:val="none" w:sz="0" w:space="0" w:color="auto"/>
                        <w:bottom w:val="none" w:sz="0" w:space="0" w:color="auto"/>
                        <w:right w:val="none" w:sz="0" w:space="0" w:color="auto"/>
                      </w:divBdr>
                    </w:div>
                    <w:div w:id="1933932018">
                      <w:marLeft w:val="0"/>
                      <w:marRight w:val="0"/>
                      <w:marTop w:val="0"/>
                      <w:marBottom w:val="0"/>
                      <w:divBdr>
                        <w:top w:val="none" w:sz="0" w:space="0" w:color="auto"/>
                        <w:left w:val="none" w:sz="0" w:space="0" w:color="auto"/>
                        <w:bottom w:val="none" w:sz="0" w:space="0" w:color="auto"/>
                        <w:right w:val="none" w:sz="0" w:space="0" w:color="auto"/>
                      </w:divBdr>
                    </w:div>
                    <w:div w:id="1933932034">
                      <w:marLeft w:val="0"/>
                      <w:marRight w:val="0"/>
                      <w:marTop w:val="0"/>
                      <w:marBottom w:val="0"/>
                      <w:divBdr>
                        <w:top w:val="none" w:sz="0" w:space="0" w:color="auto"/>
                        <w:left w:val="none" w:sz="0" w:space="0" w:color="auto"/>
                        <w:bottom w:val="none" w:sz="0" w:space="0" w:color="auto"/>
                        <w:right w:val="none" w:sz="0" w:space="0" w:color="auto"/>
                      </w:divBdr>
                    </w:div>
                    <w:div w:id="1933932063">
                      <w:marLeft w:val="0"/>
                      <w:marRight w:val="0"/>
                      <w:marTop w:val="0"/>
                      <w:marBottom w:val="0"/>
                      <w:divBdr>
                        <w:top w:val="none" w:sz="0" w:space="0" w:color="auto"/>
                        <w:left w:val="none" w:sz="0" w:space="0" w:color="auto"/>
                        <w:bottom w:val="none" w:sz="0" w:space="0" w:color="auto"/>
                        <w:right w:val="none" w:sz="0" w:space="0" w:color="auto"/>
                      </w:divBdr>
                    </w:div>
                    <w:div w:id="19339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058">
              <w:marLeft w:val="0"/>
              <w:marRight w:val="0"/>
              <w:marTop w:val="0"/>
              <w:marBottom w:val="0"/>
              <w:divBdr>
                <w:top w:val="none" w:sz="0" w:space="0" w:color="auto"/>
                <w:left w:val="none" w:sz="0" w:space="0" w:color="auto"/>
                <w:bottom w:val="none" w:sz="0" w:space="0" w:color="auto"/>
                <w:right w:val="none" w:sz="0" w:space="0" w:color="auto"/>
              </w:divBdr>
              <w:divsChild>
                <w:div w:id="1933932049">
                  <w:marLeft w:val="0"/>
                  <w:marRight w:val="0"/>
                  <w:marTop w:val="0"/>
                  <w:marBottom w:val="0"/>
                  <w:divBdr>
                    <w:top w:val="none" w:sz="0" w:space="0" w:color="auto"/>
                    <w:left w:val="none" w:sz="0" w:space="0" w:color="auto"/>
                    <w:bottom w:val="none" w:sz="0" w:space="0" w:color="auto"/>
                    <w:right w:val="none" w:sz="0" w:space="0" w:color="auto"/>
                  </w:divBdr>
                  <w:divsChild>
                    <w:div w:id="1933932001">
                      <w:marLeft w:val="0"/>
                      <w:marRight w:val="0"/>
                      <w:marTop w:val="0"/>
                      <w:marBottom w:val="0"/>
                      <w:divBdr>
                        <w:top w:val="none" w:sz="0" w:space="0" w:color="auto"/>
                        <w:left w:val="none" w:sz="0" w:space="0" w:color="auto"/>
                        <w:bottom w:val="none" w:sz="0" w:space="0" w:color="auto"/>
                        <w:right w:val="none" w:sz="0" w:space="0" w:color="auto"/>
                      </w:divBdr>
                    </w:div>
                    <w:div w:id="1933932020">
                      <w:marLeft w:val="0"/>
                      <w:marRight w:val="0"/>
                      <w:marTop w:val="0"/>
                      <w:marBottom w:val="0"/>
                      <w:divBdr>
                        <w:top w:val="none" w:sz="0" w:space="0" w:color="auto"/>
                        <w:left w:val="none" w:sz="0" w:space="0" w:color="auto"/>
                        <w:bottom w:val="none" w:sz="0" w:space="0" w:color="auto"/>
                        <w:right w:val="none" w:sz="0" w:space="0" w:color="auto"/>
                      </w:divBdr>
                    </w:div>
                    <w:div w:id="1933932025">
                      <w:marLeft w:val="0"/>
                      <w:marRight w:val="0"/>
                      <w:marTop w:val="0"/>
                      <w:marBottom w:val="0"/>
                      <w:divBdr>
                        <w:top w:val="none" w:sz="0" w:space="0" w:color="auto"/>
                        <w:left w:val="none" w:sz="0" w:space="0" w:color="auto"/>
                        <w:bottom w:val="none" w:sz="0" w:space="0" w:color="auto"/>
                        <w:right w:val="none" w:sz="0" w:space="0" w:color="auto"/>
                      </w:divBdr>
                    </w:div>
                    <w:div w:id="1933932033">
                      <w:marLeft w:val="0"/>
                      <w:marRight w:val="0"/>
                      <w:marTop w:val="0"/>
                      <w:marBottom w:val="0"/>
                      <w:divBdr>
                        <w:top w:val="none" w:sz="0" w:space="0" w:color="auto"/>
                        <w:left w:val="none" w:sz="0" w:space="0" w:color="auto"/>
                        <w:bottom w:val="none" w:sz="0" w:space="0" w:color="auto"/>
                        <w:right w:val="none" w:sz="0" w:space="0" w:color="auto"/>
                      </w:divBdr>
                    </w:div>
                    <w:div w:id="1933932085">
                      <w:marLeft w:val="0"/>
                      <w:marRight w:val="0"/>
                      <w:marTop w:val="0"/>
                      <w:marBottom w:val="0"/>
                      <w:divBdr>
                        <w:top w:val="none" w:sz="0" w:space="0" w:color="auto"/>
                        <w:left w:val="none" w:sz="0" w:space="0" w:color="auto"/>
                        <w:bottom w:val="none" w:sz="0" w:space="0" w:color="auto"/>
                        <w:right w:val="none" w:sz="0" w:space="0" w:color="auto"/>
                      </w:divBdr>
                    </w:div>
                    <w:div w:id="19339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116">
          <w:marLeft w:val="0"/>
          <w:marRight w:val="0"/>
          <w:marTop w:val="0"/>
          <w:marBottom w:val="0"/>
          <w:divBdr>
            <w:top w:val="none" w:sz="0" w:space="0" w:color="auto"/>
            <w:left w:val="none" w:sz="0" w:space="0" w:color="auto"/>
            <w:bottom w:val="none" w:sz="0" w:space="0" w:color="auto"/>
            <w:right w:val="none" w:sz="0" w:space="0" w:color="auto"/>
          </w:divBdr>
        </w:div>
      </w:divsChild>
    </w:div>
    <w:div w:id="1933932082">
      <w:marLeft w:val="0"/>
      <w:marRight w:val="0"/>
      <w:marTop w:val="0"/>
      <w:marBottom w:val="0"/>
      <w:divBdr>
        <w:top w:val="none" w:sz="0" w:space="0" w:color="auto"/>
        <w:left w:val="none" w:sz="0" w:space="0" w:color="auto"/>
        <w:bottom w:val="none" w:sz="0" w:space="0" w:color="auto"/>
        <w:right w:val="none" w:sz="0" w:space="0" w:color="auto"/>
      </w:divBdr>
      <w:divsChild>
        <w:div w:id="1933932014">
          <w:marLeft w:val="0"/>
          <w:marRight w:val="0"/>
          <w:marTop w:val="0"/>
          <w:marBottom w:val="0"/>
          <w:divBdr>
            <w:top w:val="none" w:sz="0" w:space="0" w:color="auto"/>
            <w:left w:val="none" w:sz="0" w:space="0" w:color="auto"/>
            <w:bottom w:val="none" w:sz="0" w:space="0" w:color="auto"/>
            <w:right w:val="none" w:sz="0" w:space="0" w:color="auto"/>
          </w:divBdr>
          <w:divsChild>
            <w:div w:id="1933932052">
              <w:marLeft w:val="0"/>
              <w:marRight w:val="0"/>
              <w:marTop w:val="0"/>
              <w:marBottom w:val="0"/>
              <w:divBdr>
                <w:top w:val="none" w:sz="0" w:space="0" w:color="auto"/>
                <w:left w:val="none" w:sz="0" w:space="0" w:color="auto"/>
                <w:bottom w:val="none" w:sz="0" w:space="0" w:color="auto"/>
                <w:right w:val="none" w:sz="0" w:space="0" w:color="auto"/>
              </w:divBdr>
            </w:div>
            <w:div w:id="1933932068">
              <w:marLeft w:val="0"/>
              <w:marRight w:val="0"/>
              <w:marTop w:val="0"/>
              <w:marBottom w:val="0"/>
              <w:divBdr>
                <w:top w:val="none" w:sz="0" w:space="0" w:color="auto"/>
                <w:left w:val="none" w:sz="0" w:space="0" w:color="auto"/>
                <w:bottom w:val="none" w:sz="0" w:space="0" w:color="auto"/>
                <w:right w:val="none" w:sz="0" w:space="0" w:color="auto"/>
              </w:divBdr>
            </w:div>
            <w:div w:id="1933932092">
              <w:marLeft w:val="0"/>
              <w:marRight w:val="0"/>
              <w:marTop w:val="0"/>
              <w:marBottom w:val="0"/>
              <w:divBdr>
                <w:top w:val="none" w:sz="0" w:space="0" w:color="auto"/>
                <w:left w:val="none" w:sz="0" w:space="0" w:color="auto"/>
                <w:bottom w:val="none" w:sz="0" w:space="0" w:color="auto"/>
                <w:right w:val="none" w:sz="0" w:space="0" w:color="auto"/>
              </w:divBdr>
            </w:div>
            <w:div w:id="1933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093">
      <w:marLeft w:val="0"/>
      <w:marRight w:val="0"/>
      <w:marTop w:val="0"/>
      <w:marBottom w:val="0"/>
      <w:divBdr>
        <w:top w:val="none" w:sz="0" w:space="0" w:color="auto"/>
        <w:left w:val="none" w:sz="0" w:space="0" w:color="auto"/>
        <w:bottom w:val="none" w:sz="0" w:space="0" w:color="auto"/>
        <w:right w:val="none" w:sz="0" w:space="0" w:color="auto"/>
      </w:divBdr>
      <w:divsChild>
        <w:div w:id="1933932032">
          <w:marLeft w:val="0"/>
          <w:marRight w:val="0"/>
          <w:marTop w:val="0"/>
          <w:marBottom w:val="0"/>
          <w:divBdr>
            <w:top w:val="none" w:sz="0" w:space="0" w:color="auto"/>
            <w:left w:val="none" w:sz="0" w:space="0" w:color="auto"/>
            <w:bottom w:val="none" w:sz="0" w:space="0" w:color="auto"/>
            <w:right w:val="none" w:sz="0" w:space="0" w:color="auto"/>
          </w:divBdr>
          <w:divsChild>
            <w:div w:id="1933932004">
              <w:marLeft w:val="0"/>
              <w:marRight w:val="0"/>
              <w:marTop w:val="0"/>
              <w:marBottom w:val="0"/>
              <w:divBdr>
                <w:top w:val="none" w:sz="0" w:space="0" w:color="auto"/>
                <w:left w:val="none" w:sz="0" w:space="0" w:color="auto"/>
                <w:bottom w:val="none" w:sz="0" w:space="0" w:color="auto"/>
                <w:right w:val="none" w:sz="0" w:space="0" w:color="auto"/>
              </w:divBdr>
            </w:div>
            <w:div w:id="19339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112">
      <w:marLeft w:val="0"/>
      <w:marRight w:val="0"/>
      <w:marTop w:val="0"/>
      <w:marBottom w:val="0"/>
      <w:divBdr>
        <w:top w:val="none" w:sz="0" w:space="0" w:color="auto"/>
        <w:left w:val="none" w:sz="0" w:space="0" w:color="auto"/>
        <w:bottom w:val="none" w:sz="0" w:space="0" w:color="auto"/>
        <w:right w:val="none" w:sz="0" w:space="0" w:color="auto"/>
      </w:divBdr>
      <w:divsChild>
        <w:div w:id="1933932096">
          <w:marLeft w:val="0"/>
          <w:marRight w:val="0"/>
          <w:marTop w:val="0"/>
          <w:marBottom w:val="0"/>
          <w:divBdr>
            <w:top w:val="none" w:sz="0" w:space="0" w:color="auto"/>
            <w:left w:val="none" w:sz="0" w:space="0" w:color="auto"/>
            <w:bottom w:val="none" w:sz="0" w:space="0" w:color="auto"/>
            <w:right w:val="none" w:sz="0" w:space="0" w:color="auto"/>
          </w:divBdr>
          <w:divsChild>
            <w:div w:id="1933932019">
              <w:marLeft w:val="0"/>
              <w:marRight w:val="0"/>
              <w:marTop w:val="0"/>
              <w:marBottom w:val="0"/>
              <w:divBdr>
                <w:top w:val="none" w:sz="0" w:space="0" w:color="auto"/>
                <w:left w:val="none" w:sz="0" w:space="0" w:color="auto"/>
                <w:bottom w:val="none" w:sz="0" w:space="0" w:color="auto"/>
                <w:right w:val="none" w:sz="0" w:space="0" w:color="auto"/>
              </w:divBdr>
              <w:divsChild>
                <w:div w:id="1933931999">
                  <w:marLeft w:val="0"/>
                  <w:marRight w:val="0"/>
                  <w:marTop w:val="0"/>
                  <w:marBottom w:val="0"/>
                  <w:divBdr>
                    <w:top w:val="none" w:sz="0" w:space="0" w:color="auto"/>
                    <w:left w:val="none" w:sz="0" w:space="0" w:color="auto"/>
                    <w:bottom w:val="none" w:sz="0" w:space="0" w:color="auto"/>
                    <w:right w:val="none" w:sz="0" w:space="0" w:color="auto"/>
                  </w:divBdr>
                </w:div>
                <w:div w:id="1933932002">
                  <w:marLeft w:val="0"/>
                  <w:marRight w:val="0"/>
                  <w:marTop w:val="0"/>
                  <w:marBottom w:val="0"/>
                  <w:divBdr>
                    <w:top w:val="none" w:sz="0" w:space="0" w:color="auto"/>
                    <w:left w:val="none" w:sz="0" w:space="0" w:color="auto"/>
                    <w:bottom w:val="none" w:sz="0" w:space="0" w:color="auto"/>
                    <w:right w:val="none" w:sz="0" w:space="0" w:color="auto"/>
                  </w:divBdr>
                </w:div>
                <w:div w:id="1933932009">
                  <w:marLeft w:val="0"/>
                  <w:marRight w:val="0"/>
                  <w:marTop w:val="0"/>
                  <w:marBottom w:val="0"/>
                  <w:divBdr>
                    <w:top w:val="none" w:sz="0" w:space="0" w:color="auto"/>
                    <w:left w:val="none" w:sz="0" w:space="0" w:color="auto"/>
                    <w:bottom w:val="none" w:sz="0" w:space="0" w:color="auto"/>
                    <w:right w:val="none" w:sz="0" w:space="0" w:color="auto"/>
                  </w:divBdr>
                </w:div>
                <w:div w:id="1933932010">
                  <w:marLeft w:val="0"/>
                  <w:marRight w:val="0"/>
                  <w:marTop w:val="0"/>
                  <w:marBottom w:val="0"/>
                  <w:divBdr>
                    <w:top w:val="none" w:sz="0" w:space="0" w:color="auto"/>
                    <w:left w:val="none" w:sz="0" w:space="0" w:color="auto"/>
                    <w:bottom w:val="none" w:sz="0" w:space="0" w:color="auto"/>
                    <w:right w:val="none" w:sz="0" w:space="0" w:color="auto"/>
                  </w:divBdr>
                </w:div>
                <w:div w:id="1933932012">
                  <w:marLeft w:val="0"/>
                  <w:marRight w:val="0"/>
                  <w:marTop w:val="0"/>
                  <w:marBottom w:val="0"/>
                  <w:divBdr>
                    <w:top w:val="none" w:sz="0" w:space="0" w:color="auto"/>
                    <w:left w:val="none" w:sz="0" w:space="0" w:color="auto"/>
                    <w:bottom w:val="none" w:sz="0" w:space="0" w:color="auto"/>
                    <w:right w:val="none" w:sz="0" w:space="0" w:color="auto"/>
                  </w:divBdr>
                </w:div>
                <w:div w:id="1933932044">
                  <w:marLeft w:val="0"/>
                  <w:marRight w:val="0"/>
                  <w:marTop w:val="0"/>
                  <w:marBottom w:val="0"/>
                  <w:divBdr>
                    <w:top w:val="none" w:sz="0" w:space="0" w:color="auto"/>
                    <w:left w:val="none" w:sz="0" w:space="0" w:color="auto"/>
                    <w:bottom w:val="none" w:sz="0" w:space="0" w:color="auto"/>
                    <w:right w:val="none" w:sz="0" w:space="0" w:color="auto"/>
                  </w:divBdr>
                </w:div>
                <w:div w:id="1933932059">
                  <w:marLeft w:val="0"/>
                  <w:marRight w:val="0"/>
                  <w:marTop w:val="0"/>
                  <w:marBottom w:val="0"/>
                  <w:divBdr>
                    <w:top w:val="none" w:sz="0" w:space="0" w:color="auto"/>
                    <w:left w:val="none" w:sz="0" w:space="0" w:color="auto"/>
                    <w:bottom w:val="none" w:sz="0" w:space="0" w:color="auto"/>
                    <w:right w:val="none" w:sz="0" w:space="0" w:color="auto"/>
                  </w:divBdr>
                </w:div>
                <w:div w:id="1933932065">
                  <w:marLeft w:val="0"/>
                  <w:marRight w:val="0"/>
                  <w:marTop w:val="0"/>
                  <w:marBottom w:val="0"/>
                  <w:divBdr>
                    <w:top w:val="none" w:sz="0" w:space="0" w:color="auto"/>
                    <w:left w:val="none" w:sz="0" w:space="0" w:color="auto"/>
                    <w:bottom w:val="none" w:sz="0" w:space="0" w:color="auto"/>
                    <w:right w:val="none" w:sz="0" w:space="0" w:color="auto"/>
                  </w:divBdr>
                </w:div>
                <w:div w:id="1933932066">
                  <w:marLeft w:val="0"/>
                  <w:marRight w:val="0"/>
                  <w:marTop w:val="0"/>
                  <w:marBottom w:val="0"/>
                  <w:divBdr>
                    <w:top w:val="none" w:sz="0" w:space="0" w:color="auto"/>
                    <w:left w:val="none" w:sz="0" w:space="0" w:color="auto"/>
                    <w:bottom w:val="none" w:sz="0" w:space="0" w:color="auto"/>
                    <w:right w:val="none" w:sz="0" w:space="0" w:color="auto"/>
                  </w:divBdr>
                </w:div>
                <w:div w:id="1933932078">
                  <w:marLeft w:val="0"/>
                  <w:marRight w:val="0"/>
                  <w:marTop w:val="0"/>
                  <w:marBottom w:val="0"/>
                  <w:divBdr>
                    <w:top w:val="none" w:sz="0" w:space="0" w:color="auto"/>
                    <w:left w:val="none" w:sz="0" w:space="0" w:color="auto"/>
                    <w:bottom w:val="none" w:sz="0" w:space="0" w:color="auto"/>
                    <w:right w:val="none" w:sz="0" w:space="0" w:color="auto"/>
                  </w:divBdr>
                </w:div>
                <w:div w:id="1933932080">
                  <w:marLeft w:val="0"/>
                  <w:marRight w:val="0"/>
                  <w:marTop w:val="0"/>
                  <w:marBottom w:val="0"/>
                  <w:divBdr>
                    <w:top w:val="none" w:sz="0" w:space="0" w:color="auto"/>
                    <w:left w:val="none" w:sz="0" w:space="0" w:color="auto"/>
                    <w:bottom w:val="none" w:sz="0" w:space="0" w:color="auto"/>
                    <w:right w:val="none" w:sz="0" w:space="0" w:color="auto"/>
                  </w:divBdr>
                </w:div>
                <w:div w:id="1933932090">
                  <w:marLeft w:val="0"/>
                  <w:marRight w:val="0"/>
                  <w:marTop w:val="0"/>
                  <w:marBottom w:val="0"/>
                  <w:divBdr>
                    <w:top w:val="none" w:sz="0" w:space="0" w:color="auto"/>
                    <w:left w:val="none" w:sz="0" w:space="0" w:color="auto"/>
                    <w:bottom w:val="none" w:sz="0" w:space="0" w:color="auto"/>
                    <w:right w:val="none" w:sz="0" w:space="0" w:color="auto"/>
                  </w:divBdr>
                </w:div>
                <w:div w:id="1933932091">
                  <w:marLeft w:val="0"/>
                  <w:marRight w:val="0"/>
                  <w:marTop w:val="0"/>
                  <w:marBottom w:val="0"/>
                  <w:divBdr>
                    <w:top w:val="none" w:sz="0" w:space="0" w:color="auto"/>
                    <w:left w:val="none" w:sz="0" w:space="0" w:color="auto"/>
                    <w:bottom w:val="none" w:sz="0" w:space="0" w:color="auto"/>
                    <w:right w:val="none" w:sz="0" w:space="0" w:color="auto"/>
                  </w:divBdr>
                </w:div>
                <w:div w:id="1933932097">
                  <w:marLeft w:val="0"/>
                  <w:marRight w:val="0"/>
                  <w:marTop w:val="0"/>
                  <w:marBottom w:val="0"/>
                  <w:divBdr>
                    <w:top w:val="none" w:sz="0" w:space="0" w:color="auto"/>
                    <w:left w:val="none" w:sz="0" w:space="0" w:color="auto"/>
                    <w:bottom w:val="none" w:sz="0" w:space="0" w:color="auto"/>
                    <w:right w:val="none" w:sz="0" w:space="0" w:color="auto"/>
                  </w:divBdr>
                </w:div>
                <w:div w:id="1933932113">
                  <w:marLeft w:val="0"/>
                  <w:marRight w:val="0"/>
                  <w:marTop w:val="0"/>
                  <w:marBottom w:val="0"/>
                  <w:divBdr>
                    <w:top w:val="none" w:sz="0" w:space="0" w:color="auto"/>
                    <w:left w:val="none" w:sz="0" w:space="0" w:color="auto"/>
                    <w:bottom w:val="none" w:sz="0" w:space="0" w:color="auto"/>
                    <w:right w:val="none" w:sz="0" w:space="0" w:color="auto"/>
                  </w:divBdr>
                </w:div>
              </w:divsChild>
            </w:div>
            <w:div w:id="1933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117">
      <w:marLeft w:val="0"/>
      <w:marRight w:val="0"/>
      <w:marTop w:val="0"/>
      <w:marBottom w:val="0"/>
      <w:divBdr>
        <w:top w:val="none" w:sz="0" w:space="0" w:color="auto"/>
        <w:left w:val="none" w:sz="0" w:space="0" w:color="auto"/>
        <w:bottom w:val="none" w:sz="0" w:space="0" w:color="auto"/>
        <w:right w:val="none" w:sz="0" w:space="0" w:color="auto"/>
      </w:divBdr>
    </w:div>
    <w:div w:id="1933932119">
      <w:marLeft w:val="0"/>
      <w:marRight w:val="0"/>
      <w:marTop w:val="0"/>
      <w:marBottom w:val="0"/>
      <w:divBdr>
        <w:top w:val="none" w:sz="0" w:space="0" w:color="auto"/>
        <w:left w:val="none" w:sz="0" w:space="0" w:color="auto"/>
        <w:bottom w:val="none" w:sz="0" w:space="0" w:color="auto"/>
        <w:right w:val="none" w:sz="0" w:space="0" w:color="auto"/>
      </w:divBdr>
    </w:div>
    <w:div w:id="1933932121">
      <w:marLeft w:val="0"/>
      <w:marRight w:val="0"/>
      <w:marTop w:val="0"/>
      <w:marBottom w:val="0"/>
      <w:divBdr>
        <w:top w:val="none" w:sz="0" w:space="0" w:color="auto"/>
        <w:left w:val="none" w:sz="0" w:space="0" w:color="auto"/>
        <w:bottom w:val="none" w:sz="0" w:space="0" w:color="auto"/>
        <w:right w:val="none" w:sz="0" w:space="0" w:color="auto"/>
      </w:divBdr>
      <w:divsChild>
        <w:div w:id="1933931975">
          <w:marLeft w:val="0"/>
          <w:marRight w:val="0"/>
          <w:marTop w:val="0"/>
          <w:marBottom w:val="0"/>
          <w:divBdr>
            <w:top w:val="none" w:sz="0" w:space="0" w:color="auto"/>
            <w:left w:val="none" w:sz="0" w:space="0" w:color="auto"/>
            <w:bottom w:val="none" w:sz="0" w:space="0" w:color="auto"/>
            <w:right w:val="none" w:sz="0" w:space="0" w:color="auto"/>
          </w:divBdr>
          <w:divsChild>
            <w:div w:id="1933932120">
              <w:marLeft w:val="0"/>
              <w:marRight w:val="0"/>
              <w:marTop w:val="0"/>
              <w:marBottom w:val="0"/>
              <w:divBdr>
                <w:top w:val="none" w:sz="0" w:space="0" w:color="auto"/>
                <w:left w:val="none" w:sz="0" w:space="0" w:color="auto"/>
                <w:bottom w:val="none" w:sz="0" w:space="0" w:color="auto"/>
                <w:right w:val="none" w:sz="0" w:space="0" w:color="auto"/>
              </w:divBdr>
              <w:divsChild>
                <w:div w:id="1933931966">
                  <w:marLeft w:val="0"/>
                  <w:marRight w:val="0"/>
                  <w:marTop w:val="0"/>
                  <w:marBottom w:val="0"/>
                  <w:divBdr>
                    <w:top w:val="none" w:sz="0" w:space="0" w:color="auto"/>
                    <w:left w:val="none" w:sz="0" w:space="0" w:color="auto"/>
                    <w:bottom w:val="none" w:sz="0" w:space="0" w:color="auto"/>
                    <w:right w:val="none" w:sz="0" w:space="0" w:color="auto"/>
                  </w:divBdr>
                  <w:divsChild>
                    <w:div w:id="1933931965">
                      <w:marLeft w:val="0"/>
                      <w:marRight w:val="0"/>
                      <w:marTop w:val="0"/>
                      <w:marBottom w:val="0"/>
                      <w:divBdr>
                        <w:top w:val="none" w:sz="0" w:space="0" w:color="auto"/>
                        <w:left w:val="none" w:sz="0" w:space="0" w:color="auto"/>
                        <w:bottom w:val="none" w:sz="0" w:space="0" w:color="auto"/>
                        <w:right w:val="none" w:sz="0" w:space="0" w:color="auto"/>
                      </w:divBdr>
                      <w:divsChild>
                        <w:div w:id="1933931980">
                          <w:marLeft w:val="0"/>
                          <w:marRight w:val="0"/>
                          <w:marTop w:val="0"/>
                          <w:marBottom w:val="0"/>
                          <w:divBdr>
                            <w:top w:val="none" w:sz="0" w:space="0" w:color="auto"/>
                            <w:left w:val="none" w:sz="0" w:space="0" w:color="auto"/>
                            <w:bottom w:val="none" w:sz="0" w:space="0" w:color="auto"/>
                            <w:right w:val="none" w:sz="0" w:space="0" w:color="auto"/>
                          </w:divBdr>
                          <w:divsChild>
                            <w:div w:id="1933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1988">
          <w:marLeft w:val="0"/>
          <w:marRight w:val="0"/>
          <w:marTop w:val="0"/>
          <w:marBottom w:val="0"/>
          <w:divBdr>
            <w:top w:val="none" w:sz="0" w:space="0" w:color="auto"/>
            <w:left w:val="none" w:sz="0" w:space="0" w:color="auto"/>
            <w:bottom w:val="none" w:sz="0" w:space="0" w:color="auto"/>
            <w:right w:val="none" w:sz="0" w:space="0" w:color="auto"/>
          </w:divBdr>
          <w:divsChild>
            <w:div w:id="1933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123">
      <w:marLeft w:val="0"/>
      <w:marRight w:val="0"/>
      <w:marTop w:val="0"/>
      <w:marBottom w:val="0"/>
      <w:divBdr>
        <w:top w:val="none" w:sz="0" w:space="0" w:color="auto"/>
        <w:left w:val="none" w:sz="0" w:space="0" w:color="auto"/>
        <w:bottom w:val="none" w:sz="0" w:space="0" w:color="auto"/>
        <w:right w:val="none" w:sz="0" w:space="0" w:color="auto"/>
      </w:divBdr>
    </w:div>
    <w:div w:id="1933932126">
      <w:marLeft w:val="0"/>
      <w:marRight w:val="0"/>
      <w:marTop w:val="0"/>
      <w:marBottom w:val="0"/>
      <w:divBdr>
        <w:top w:val="none" w:sz="0" w:space="0" w:color="auto"/>
        <w:left w:val="none" w:sz="0" w:space="0" w:color="auto"/>
        <w:bottom w:val="none" w:sz="0" w:space="0" w:color="auto"/>
        <w:right w:val="none" w:sz="0" w:space="0" w:color="auto"/>
      </w:divBdr>
      <w:divsChild>
        <w:div w:id="1933932128">
          <w:marLeft w:val="0"/>
          <w:marRight w:val="0"/>
          <w:marTop w:val="0"/>
          <w:marBottom w:val="0"/>
          <w:divBdr>
            <w:top w:val="none" w:sz="0" w:space="0" w:color="auto"/>
            <w:left w:val="none" w:sz="0" w:space="0" w:color="auto"/>
            <w:bottom w:val="none" w:sz="0" w:space="0" w:color="auto"/>
            <w:right w:val="none" w:sz="0" w:space="0" w:color="auto"/>
          </w:divBdr>
          <w:divsChild>
            <w:div w:id="19339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e.gr" TargetMode="External"/><Relationship Id="rId13" Type="http://schemas.openxmlformats.org/officeDocument/2006/relationships/hyperlink" Target="http://www.wwf.gr/guide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nv-edu.gr" TargetMode="External"/><Relationship Id="rId12" Type="http://schemas.openxmlformats.org/officeDocument/2006/relationships/hyperlink" Target="http://web.une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vironment/index_en.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peka.gr/" TargetMode="External"/><Relationship Id="rId4" Type="http://schemas.openxmlformats.org/officeDocument/2006/relationships/webSettings" Target="webSettings.xml"/><Relationship Id="rId9" Type="http://schemas.openxmlformats.org/officeDocument/2006/relationships/hyperlink" Target="http://www.eea.europa.eu/el" TargetMode="External"/><Relationship Id="rId14" Type="http://schemas.openxmlformats.org/officeDocument/2006/relationships/hyperlink" Target="https://www.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6313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2017-07-03T08:20:00Z</dcterms:created>
  <dcterms:modified xsi:type="dcterms:W3CDTF">2018-05-23T09:00:00Z</dcterms:modified>
</cp:coreProperties>
</file>